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E8" w:rsidRDefault="001812E8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716" w:rsidRPr="000D64B5" w:rsidRDefault="00EA4716" w:rsidP="00EA4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A4716" w:rsidRDefault="00EA4716" w:rsidP="00EA4716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EA4716" w:rsidRPr="000D64B5" w:rsidRDefault="00EA4716" w:rsidP="00EA4716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64B5">
        <w:rPr>
          <w:rFonts w:ascii="Times New Roman" w:hAnsi="Times New Roman" w:cs="Times New Roman"/>
          <w:sz w:val="28"/>
          <w:szCs w:val="28"/>
        </w:rPr>
        <w:t>к конкурсной документации</w:t>
      </w:r>
    </w:p>
    <w:p w:rsidR="00EA4716" w:rsidRPr="000D64B5" w:rsidRDefault="00EA4716" w:rsidP="00EA4716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64B5">
        <w:rPr>
          <w:rFonts w:ascii="Times New Roman" w:hAnsi="Times New Roman" w:cs="Times New Roman"/>
          <w:sz w:val="28"/>
          <w:szCs w:val="28"/>
        </w:rPr>
        <w:t>по проведению открытого конкурса</w:t>
      </w:r>
    </w:p>
    <w:p w:rsidR="00EA4716" w:rsidRDefault="00EA4716" w:rsidP="00EA4716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6759">
        <w:rPr>
          <w:rFonts w:ascii="Times New Roman" w:hAnsi="Times New Roman" w:cs="Times New Roman"/>
          <w:sz w:val="28"/>
          <w:szCs w:val="28"/>
        </w:rPr>
        <w:t>по благоустройству дворовых</w:t>
      </w: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</w:p>
    <w:p w:rsidR="00EA4716" w:rsidRDefault="00EA4716" w:rsidP="00EA4716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6759">
        <w:rPr>
          <w:rFonts w:ascii="Times New Roman" w:hAnsi="Times New Roman" w:cs="Times New Roman"/>
          <w:sz w:val="28"/>
          <w:szCs w:val="28"/>
        </w:rPr>
        <w:t>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образовании</w:t>
      </w:r>
    </w:p>
    <w:p w:rsidR="00EA4716" w:rsidRPr="000D64B5" w:rsidRDefault="00EA4716" w:rsidP="00EA4716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6759">
        <w:rPr>
          <w:rFonts w:ascii="Times New Roman" w:hAnsi="Times New Roman" w:cs="Times New Roman"/>
          <w:sz w:val="28"/>
          <w:szCs w:val="28"/>
        </w:rPr>
        <w:t>«город Екатеринбург»</w:t>
      </w:r>
    </w:p>
    <w:p w:rsidR="00EA4716" w:rsidRPr="000663F6" w:rsidRDefault="00EA4716" w:rsidP="00EA4716">
      <w:pPr>
        <w:pStyle w:val="ConsPlusNonformat"/>
        <w:widowControl/>
        <w:rPr>
          <w:rFonts w:ascii="Times New Roman" w:hAnsi="Times New Roman" w:cs="Times New Roman"/>
          <w:sz w:val="16"/>
          <w:szCs w:val="28"/>
        </w:rPr>
      </w:pPr>
    </w:p>
    <w:p w:rsidR="00EA4716" w:rsidRPr="000D64B5" w:rsidRDefault="00EA4716" w:rsidP="00EA47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4B5">
        <w:rPr>
          <w:rFonts w:ascii="Times New Roman" w:hAnsi="Times New Roman" w:cs="Times New Roman"/>
          <w:sz w:val="28"/>
          <w:szCs w:val="28"/>
        </w:rPr>
        <w:t>ЗАЯВКА</w:t>
      </w:r>
    </w:p>
    <w:p w:rsidR="00EA4716" w:rsidRPr="000D64B5" w:rsidRDefault="00EA4716" w:rsidP="00EA47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4B5">
        <w:rPr>
          <w:rFonts w:ascii="Times New Roman" w:hAnsi="Times New Roman" w:cs="Times New Roman"/>
          <w:sz w:val="28"/>
          <w:szCs w:val="28"/>
        </w:rPr>
        <w:t>НА УЧАСТИЕ В КОНКУРСЕ НА ВЫПОЛНЕНИЕ РАБОТ</w:t>
      </w:r>
    </w:p>
    <w:p w:rsidR="00EA4716" w:rsidRPr="000D64B5" w:rsidRDefault="00EA4716" w:rsidP="00EA47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6759">
        <w:rPr>
          <w:rFonts w:ascii="Times New Roman" w:hAnsi="Times New Roman" w:cs="Times New Roman"/>
          <w:sz w:val="28"/>
          <w:szCs w:val="28"/>
        </w:rPr>
        <w:t>ПО БЛАГОУСТРОЙСТВУ ДВОРОВЫХ</w:t>
      </w:r>
      <w:r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Pr="000D64B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A4716" w:rsidRPr="000D64B5" w:rsidRDefault="00EA4716" w:rsidP="00EA47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4B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A4716" w:rsidRPr="00883C82" w:rsidRDefault="00EA4716" w:rsidP="00EA471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83C82">
        <w:rPr>
          <w:rFonts w:ascii="Times New Roman" w:hAnsi="Times New Roman" w:cs="Times New Roman"/>
          <w:sz w:val="16"/>
          <w:szCs w:val="16"/>
        </w:rPr>
        <w:t>(указать</w:t>
      </w:r>
      <w:r w:rsidR="00FF29DA">
        <w:rPr>
          <w:rFonts w:ascii="Times New Roman" w:hAnsi="Times New Roman" w:cs="Times New Roman"/>
          <w:sz w:val="16"/>
          <w:szCs w:val="16"/>
        </w:rPr>
        <w:t xml:space="preserve"> номер лота, </w:t>
      </w:r>
      <w:r w:rsidRPr="00883C82">
        <w:rPr>
          <w:rFonts w:ascii="Times New Roman" w:hAnsi="Times New Roman" w:cs="Times New Roman"/>
          <w:sz w:val="16"/>
          <w:szCs w:val="16"/>
        </w:rPr>
        <w:t xml:space="preserve"> наименование работ, объект и адрес)</w:t>
      </w: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64B5">
        <w:rPr>
          <w:rFonts w:ascii="Times New Roman" w:hAnsi="Times New Roman"/>
          <w:sz w:val="28"/>
          <w:szCs w:val="28"/>
        </w:rPr>
        <w:t>1. Участник:</w:t>
      </w: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4819"/>
      </w:tblGrid>
      <w:tr w:rsidR="00EA4716" w:rsidRPr="00883C82" w:rsidTr="00EE5BD3">
        <w:trPr>
          <w:cantSplit/>
          <w:trHeight w:val="240"/>
        </w:trPr>
        <w:tc>
          <w:tcPr>
            <w:tcW w:w="4820" w:type="dxa"/>
            <w:hideMark/>
          </w:tcPr>
          <w:p w:rsidR="00EA4716" w:rsidRPr="00883C82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883C8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1.1. Наименование юридического лица </w:t>
            </w:r>
          </w:p>
        </w:tc>
        <w:tc>
          <w:tcPr>
            <w:tcW w:w="4819" w:type="dxa"/>
          </w:tcPr>
          <w:p w:rsidR="00EA4716" w:rsidRPr="00883C82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A4716" w:rsidRPr="00883C82" w:rsidTr="00EE5BD3">
        <w:trPr>
          <w:cantSplit/>
          <w:trHeight w:val="240"/>
        </w:trPr>
        <w:tc>
          <w:tcPr>
            <w:tcW w:w="4820" w:type="dxa"/>
            <w:hideMark/>
          </w:tcPr>
          <w:p w:rsidR="00EA4716" w:rsidRPr="00883C82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883C8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1.2. ИНН </w:t>
            </w:r>
          </w:p>
        </w:tc>
        <w:tc>
          <w:tcPr>
            <w:tcW w:w="4819" w:type="dxa"/>
          </w:tcPr>
          <w:p w:rsidR="00EA4716" w:rsidRPr="00883C82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A4716" w:rsidRPr="00883C82" w:rsidTr="00EE5BD3">
        <w:trPr>
          <w:cantSplit/>
          <w:trHeight w:val="240"/>
        </w:trPr>
        <w:tc>
          <w:tcPr>
            <w:tcW w:w="4820" w:type="dxa"/>
            <w:hideMark/>
          </w:tcPr>
          <w:p w:rsidR="00EA4716" w:rsidRPr="00883C82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883C8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1.3. Юридический адрес </w:t>
            </w:r>
          </w:p>
        </w:tc>
        <w:tc>
          <w:tcPr>
            <w:tcW w:w="4819" w:type="dxa"/>
          </w:tcPr>
          <w:p w:rsidR="00EA4716" w:rsidRPr="00883C82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A4716" w:rsidRPr="00883C82" w:rsidTr="00EE5BD3">
        <w:trPr>
          <w:cantSplit/>
          <w:trHeight w:val="240"/>
        </w:trPr>
        <w:tc>
          <w:tcPr>
            <w:tcW w:w="4820" w:type="dxa"/>
            <w:hideMark/>
          </w:tcPr>
          <w:p w:rsidR="00EA4716" w:rsidRPr="00883C82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883C8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1.4. Фактический адрес </w:t>
            </w:r>
          </w:p>
        </w:tc>
        <w:tc>
          <w:tcPr>
            <w:tcW w:w="4819" w:type="dxa"/>
          </w:tcPr>
          <w:p w:rsidR="00EA4716" w:rsidRPr="00883C82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A4716" w:rsidRPr="00883C82" w:rsidTr="00EE5BD3">
        <w:trPr>
          <w:cantSplit/>
          <w:trHeight w:val="240"/>
        </w:trPr>
        <w:tc>
          <w:tcPr>
            <w:tcW w:w="4820" w:type="dxa"/>
            <w:hideMark/>
          </w:tcPr>
          <w:p w:rsidR="00EA4716" w:rsidRPr="00883C82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883C8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1.5. Контактный телефон (факс) </w:t>
            </w:r>
          </w:p>
        </w:tc>
        <w:tc>
          <w:tcPr>
            <w:tcW w:w="4819" w:type="dxa"/>
          </w:tcPr>
          <w:p w:rsidR="00EA4716" w:rsidRPr="00883C82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A4716" w:rsidRPr="00883C82" w:rsidTr="00EE5BD3">
        <w:trPr>
          <w:cantSplit/>
          <w:trHeight w:val="240"/>
        </w:trPr>
        <w:tc>
          <w:tcPr>
            <w:tcW w:w="4820" w:type="dxa"/>
            <w:hideMark/>
          </w:tcPr>
          <w:p w:rsidR="00EA4716" w:rsidRPr="00883C82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883C8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1.6. Контактное лицо </w:t>
            </w:r>
          </w:p>
        </w:tc>
        <w:tc>
          <w:tcPr>
            <w:tcW w:w="4819" w:type="dxa"/>
          </w:tcPr>
          <w:p w:rsidR="00EA4716" w:rsidRPr="00883C82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EA4716" w:rsidRPr="000D64B5" w:rsidRDefault="00EA4716" w:rsidP="00EA4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4B5">
        <w:rPr>
          <w:rFonts w:ascii="Times New Roman" w:hAnsi="Times New Roman" w:cs="Times New Roman"/>
          <w:sz w:val="28"/>
          <w:szCs w:val="28"/>
        </w:rPr>
        <w:tab/>
        <w:t>2. Электронный адрес участника 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A4716" w:rsidRPr="000D64B5" w:rsidRDefault="00EA4716" w:rsidP="00EA47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64B5">
        <w:rPr>
          <w:rFonts w:ascii="Times New Roman" w:hAnsi="Times New Roman" w:cs="Times New Roman"/>
          <w:sz w:val="28"/>
          <w:szCs w:val="28"/>
        </w:rPr>
        <w:tab/>
        <w:t>3. Участник 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0D64B5">
        <w:rPr>
          <w:rFonts w:ascii="Times New Roman" w:hAnsi="Times New Roman" w:cs="Times New Roman"/>
          <w:sz w:val="28"/>
          <w:szCs w:val="28"/>
        </w:rPr>
        <w:t xml:space="preserve"> плате</w:t>
      </w:r>
      <w:r>
        <w:rPr>
          <w:rFonts w:ascii="Times New Roman" w:hAnsi="Times New Roman" w:cs="Times New Roman"/>
          <w:sz w:val="28"/>
          <w:szCs w:val="28"/>
        </w:rPr>
        <w:t>льщиком налога</w:t>
      </w:r>
      <w:r w:rsidR="00353FC2">
        <w:rPr>
          <w:rFonts w:ascii="Times New Roman" w:hAnsi="Times New Roman" w:cs="Times New Roman"/>
          <w:sz w:val="28"/>
          <w:szCs w:val="28"/>
        </w:rPr>
        <w:t xml:space="preserve"> </w:t>
      </w:r>
      <w:r w:rsidRPr="000D64B5">
        <w:rPr>
          <w:rFonts w:ascii="Times New Roman" w:hAnsi="Times New Roman" w:cs="Times New Roman"/>
          <w:sz w:val="28"/>
          <w:szCs w:val="28"/>
        </w:rPr>
        <w:t>на добавленную 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4B5">
        <w:rPr>
          <w:rFonts w:ascii="Times New Roman" w:hAnsi="Times New Roman" w:cs="Times New Roman"/>
          <w:sz w:val="28"/>
          <w:szCs w:val="28"/>
        </w:rPr>
        <w:t>является (не яв</w:t>
      </w:r>
      <w:r>
        <w:rPr>
          <w:rFonts w:ascii="Times New Roman" w:hAnsi="Times New Roman" w:cs="Times New Roman"/>
          <w:sz w:val="28"/>
          <w:szCs w:val="28"/>
        </w:rPr>
        <w:t>ляется), основание освобождения</w:t>
      </w:r>
      <w:r w:rsidR="00353FC2">
        <w:rPr>
          <w:rFonts w:ascii="Times New Roman" w:hAnsi="Times New Roman" w:cs="Times New Roman"/>
          <w:sz w:val="28"/>
          <w:szCs w:val="28"/>
        </w:rPr>
        <w:t xml:space="preserve"> </w:t>
      </w:r>
      <w:r w:rsidRPr="000D64B5">
        <w:rPr>
          <w:rFonts w:ascii="Times New Roman" w:hAnsi="Times New Roman" w:cs="Times New Roman"/>
          <w:sz w:val="28"/>
          <w:szCs w:val="28"/>
        </w:rPr>
        <w:t>от уплаты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4B5">
        <w:rPr>
          <w:rFonts w:ascii="Times New Roman" w:hAnsi="Times New Roman" w:cs="Times New Roman"/>
          <w:sz w:val="28"/>
          <w:szCs w:val="28"/>
        </w:rPr>
        <w:t xml:space="preserve">налога на добавленную стоимость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D64B5">
        <w:rPr>
          <w:rFonts w:ascii="Times New Roman" w:hAnsi="Times New Roman" w:cs="Times New Roman"/>
          <w:sz w:val="28"/>
          <w:szCs w:val="28"/>
        </w:rPr>
        <w:t>в случае наличия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A4716" w:rsidRPr="000D64B5" w:rsidRDefault="00EA4716" w:rsidP="00EA471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D64B5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0D64B5">
        <w:rPr>
          <w:rFonts w:ascii="Times New Roman" w:hAnsi="Times New Roman"/>
          <w:sz w:val="28"/>
          <w:szCs w:val="28"/>
        </w:rPr>
        <w:t>Конкурсная документация изучена нами в полном объеме и признана полной и достаточной для подготовки настоящей конкурсной заявки.</w:t>
      </w: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D64B5">
        <w:rPr>
          <w:rFonts w:ascii="Times New Roman" w:hAnsi="Times New Roman"/>
          <w:sz w:val="28"/>
          <w:szCs w:val="28"/>
        </w:rPr>
        <w:t>. Подтверждаем соответствие требованиям:</w:t>
      </w: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64B5">
        <w:rPr>
          <w:rFonts w:ascii="Times New Roman" w:hAnsi="Times New Roman"/>
          <w:sz w:val="28"/>
          <w:szCs w:val="28"/>
        </w:rPr>
        <w:t xml:space="preserve">1) деятельность не приостановлена в порядке, предусмотренном </w:t>
      </w:r>
      <w:r w:rsidRPr="00151519">
        <w:rPr>
          <w:rFonts w:ascii="Times New Roman" w:hAnsi="Times New Roman"/>
          <w:sz w:val="28"/>
          <w:szCs w:val="28"/>
        </w:rPr>
        <w:t>Кодексом</w:t>
      </w:r>
      <w:r w:rsidRPr="000D64B5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64B5">
        <w:rPr>
          <w:rFonts w:ascii="Times New Roman" w:hAnsi="Times New Roman"/>
          <w:sz w:val="28"/>
          <w:szCs w:val="28"/>
        </w:rPr>
        <w:t>2) отсутствие просроченной задолженности перед бюджетами всех уровней или государственными внебюджетными фондами;</w:t>
      </w:r>
    </w:p>
    <w:p w:rsidR="00EA4716" w:rsidRPr="00853329" w:rsidRDefault="00EA4716" w:rsidP="00EA4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853329">
        <w:rPr>
          <w:rFonts w:ascii="Times New Roman" w:hAnsi="Times New Roman"/>
          <w:spacing w:val="-8"/>
          <w:sz w:val="28"/>
          <w:szCs w:val="28"/>
        </w:rPr>
        <w:t>3) участник не находится в процессе ликвидации или в процедуре банкротства;</w:t>
      </w: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64B5">
        <w:rPr>
          <w:rFonts w:ascii="Times New Roman" w:hAnsi="Times New Roman"/>
          <w:sz w:val="28"/>
          <w:szCs w:val="28"/>
        </w:rPr>
        <w:t>4) участник отсутствует в реестре недобросовестных поставщиков.</w:t>
      </w: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D64B5">
        <w:rPr>
          <w:rFonts w:ascii="Times New Roman" w:hAnsi="Times New Roman"/>
          <w:sz w:val="28"/>
          <w:szCs w:val="28"/>
        </w:rPr>
        <w:t>. Предлагаем следующие условия выполнения договора подряда:</w:t>
      </w: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80"/>
        <w:gridCol w:w="2889"/>
        <w:gridCol w:w="1890"/>
      </w:tblGrid>
      <w:tr w:rsidR="00EA4716" w:rsidRPr="00151519" w:rsidTr="00EE5BD3">
        <w:trPr>
          <w:cantSplit/>
          <w:trHeight w:val="600"/>
        </w:trPr>
        <w:tc>
          <w:tcPr>
            <w:tcW w:w="540" w:type="dxa"/>
            <w:hideMark/>
          </w:tcPr>
          <w:p w:rsidR="00EA4716" w:rsidRPr="00151519" w:rsidRDefault="00EA4716" w:rsidP="00EE5BD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№</w:t>
            </w: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br/>
              <w:t>п/п</w:t>
            </w:r>
          </w:p>
        </w:tc>
        <w:tc>
          <w:tcPr>
            <w:tcW w:w="4280" w:type="dxa"/>
            <w:hideMark/>
          </w:tcPr>
          <w:p w:rsidR="00EA4716" w:rsidRPr="00151519" w:rsidRDefault="00EA4716" w:rsidP="00EE5BD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Наименование</w:t>
            </w:r>
          </w:p>
        </w:tc>
        <w:tc>
          <w:tcPr>
            <w:tcW w:w="2889" w:type="dxa"/>
            <w:hideMark/>
          </w:tcPr>
          <w:p w:rsidR="00EA4716" w:rsidRPr="00151519" w:rsidRDefault="00EA4716" w:rsidP="00EE5BD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Единица</w:t>
            </w: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br/>
              <w:t>измерения</w:t>
            </w:r>
          </w:p>
        </w:tc>
        <w:tc>
          <w:tcPr>
            <w:tcW w:w="1890" w:type="dxa"/>
            <w:hideMark/>
          </w:tcPr>
          <w:p w:rsidR="00EA4716" w:rsidRPr="00151519" w:rsidRDefault="00EA4716" w:rsidP="00EE5BD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Значение</w:t>
            </w: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br/>
              <w:t>(все значения</w:t>
            </w: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br/>
              <w:t>указываются</w:t>
            </w: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br/>
              <w:t>цифрами)</w:t>
            </w:r>
          </w:p>
        </w:tc>
      </w:tr>
      <w:tr w:rsidR="00EA4716" w:rsidRPr="00151519" w:rsidTr="00EE5BD3">
        <w:trPr>
          <w:cantSplit/>
          <w:trHeight w:val="240"/>
        </w:trPr>
        <w:tc>
          <w:tcPr>
            <w:tcW w:w="540" w:type="dxa"/>
            <w:hideMark/>
          </w:tcPr>
          <w:p w:rsidR="00EA4716" w:rsidRPr="00151519" w:rsidRDefault="00EA4716" w:rsidP="00EE5BD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4280" w:type="dxa"/>
            <w:hideMark/>
          </w:tcPr>
          <w:p w:rsidR="00EA4716" w:rsidRPr="00151519" w:rsidRDefault="00EA4716" w:rsidP="00EE5BD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2889" w:type="dxa"/>
            <w:hideMark/>
          </w:tcPr>
          <w:p w:rsidR="00EA4716" w:rsidRPr="00151519" w:rsidRDefault="00EA4716" w:rsidP="00EE5BD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890" w:type="dxa"/>
            <w:hideMark/>
          </w:tcPr>
          <w:p w:rsidR="00EA4716" w:rsidRPr="00151519" w:rsidRDefault="00EA4716" w:rsidP="00EE5BD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</w:t>
            </w:r>
          </w:p>
        </w:tc>
      </w:tr>
      <w:tr w:rsidR="00EA4716" w:rsidRPr="00151519" w:rsidTr="00EE5BD3">
        <w:trPr>
          <w:cantSplit/>
          <w:trHeight w:val="360"/>
        </w:trPr>
        <w:tc>
          <w:tcPr>
            <w:tcW w:w="540" w:type="dxa"/>
            <w:hideMark/>
          </w:tcPr>
          <w:p w:rsidR="00EA4716" w:rsidRPr="00151519" w:rsidRDefault="00EA4716" w:rsidP="00EE5BD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4280" w:type="dxa"/>
            <w:hideMark/>
          </w:tcPr>
          <w:p w:rsidR="00EA4716" w:rsidRPr="00151519" w:rsidRDefault="00EA4716" w:rsidP="00EE5BD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Цена договора, в том числе налог на добавленную стоимость (при наличии)</w:t>
            </w:r>
          </w:p>
        </w:tc>
        <w:tc>
          <w:tcPr>
            <w:tcW w:w="2889" w:type="dxa"/>
            <w:hideMark/>
          </w:tcPr>
          <w:p w:rsidR="00EA4716" w:rsidRPr="00151519" w:rsidRDefault="00EA4716" w:rsidP="00EE5BD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рублей</w:t>
            </w:r>
          </w:p>
        </w:tc>
        <w:tc>
          <w:tcPr>
            <w:tcW w:w="1890" w:type="dxa"/>
          </w:tcPr>
          <w:p w:rsidR="00EA4716" w:rsidRPr="00151519" w:rsidRDefault="00EA4716" w:rsidP="00EE5BD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A4716" w:rsidRPr="00151519" w:rsidTr="00EE5BD3">
        <w:trPr>
          <w:cantSplit/>
          <w:trHeight w:val="480"/>
        </w:trPr>
        <w:tc>
          <w:tcPr>
            <w:tcW w:w="540" w:type="dxa"/>
            <w:hideMark/>
          </w:tcPr>
          <w:p w:rsidR="00EA4716" w:rsidRPr="00151519" w:rsidRDefault="00EA4716" w:rsidP="00EE5BD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4280" w:type="dxa"/>
            <w:hideMark/>
          </w:tcPr>
          <w:p w:rsidR="00EA4716" w:rsidRPr="00151519" w:rsidRDefault="00EA4716" w:rsidP="00EE5BD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Срок выполнения работ</w:t>
            </w:r>
          </w:p>
        </w:tc>
        <w:tc>
          <w:tcPr>
            <w:tcW w:w="2889" w:type="dxa"/>
            <w:hideMark/>
          </w:tcPr>
          <w:p w:rsidR="00EA4716" w:rsidRPr="00151519" w:rsidRDefault="00EA4716" w:rsidP="00EE5BD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календарных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дней с даты</w:t>
            </w: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br/>
              <w:t>начала работ</w:t>
            </w:r>
          </w:p>
        </w:tc>
        <w:tc>
          <w:tcPr>
            <w:tcW w:w="1890" w:type="dxa"/>
          </w:tcPr>
          <w:p w:rsidR="00EA4716" w:rsidRPr="00151519" w:rsidRDefault="00EA4716" w:rsidP="00EE5BD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64B5">
        <w:rPr>
          <w:rFonts w:ascii="Times New Roman" w:hAnsi="Times New Roman"/>
          <w:sz w:val="28"/>
          <w:szCs w:val="28"/>
        </w:rPr>
        <w:t>8. Информация для оценки подкритериев критерия «Квалификация участника»:</w:t>
      </w:r>
    </w:p>
    <w:tbl>
      <w:tblPr>
        <w:tblW w:w="98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5806"/>
        <w:gridCol w:w="1593"/>
        <w:gridCol w:w="1890"/>
      </w:tblGrid>
      <w:tr w:rsidR="00EA4716" w:rsidRPr="00151519" w:rsidTr="00AF75C4">
        <w:trPr>
          <w:cantSplit/>
          <w:trHeight w:val="600"/>
        </w:trPr>
        <w:tc>
          <w:tcPr>
            <w:tcW w:w="541" w:type="dxa"/>
            <w:hideMark/>
          </w:tcPr>
          <w:p w:rsidR="00EA4716" w:rsidRDefault="00EA4716" w:rsidP="00EE5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№</w:t>
            </w:r>
          </w:p>
          <w:p w:rsidR="00EA4716" w:rsidRPr="00151519" w:rsidRDefault="00EA4716" w:rsidP="00EE5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5806" w:type="dxa"/>
            <w:hideMark/>
          </w:tcPr>
          <w:p w:rsidR="00EA4716" w:rsidRPr="00151519" w:rsidRDefault="00EA4716" w:rsidP="00EE5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Наименование</w:t>
            </w:r>
          </w:p>
        </w:tc>
        <w:tc>
          <w:tcPr>
            <w:tcW w:w="1593" w:type="dxa"/>
            <w:hideMark/>
          </w:tcPr>
          <w:p w:rsidR="00EA4716" w:rsidRPr="00151519" w:rsidRDefault="00EA4716" w:rsidP="00EE5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Единица </w:t>
            </w: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br/>
              <w:t>измерения</w:t>
            </w:r>
          </w:p>
        </w:tc>
        <w:tc>
          <w:tcPr>
            <w:tcW w:w="1890" w:type="dxa"/>
            <w:hideMark/>
          </w:tcPr>
          <w:p w:rsidR="00EA4716" w:rsidRPr="00151519" w:rsidRDefault="00EA4716" w:rsidP="00EE5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Значение</w:t>
            </w: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br/>
              <w:t>(все значения</w:t>
            </w: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br/>
              <w:t xml:space="preserve">указываются </w:t>
            </w: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br/>
              <w:t>цифрами)</w:t>
            </w:r>
          </w:p>
        </w:tc>
      </w:tr>
      <w:tr w:rsidR="00EA4716" w:rsidRPr="00151519" w:rsidTr="00AF75C4">
        <w:trPr>
          <w:cantSplit/>
          <w:trHeight w:val="240"/>
        </w:trPr>
        <w:tc>
          <w:tcPr>
            <w:tcW w:w="541" w:type="dxa"/>
            <w:hideMark/>
          </w:tcPr>
          <w:p w:rsidR="00EA4716" w:rsidRPr="00151519" w:rsidRDefault="00EA4716" w:rsidP="00EE5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5806" w:type="dxa"/>
            <w:hideMark/>
          </w:tcPr>
          <w:p w:rsidR="00EA4716" w:rsidRPr="00151519" w:rsidRDefault="00EA4716" w:rsidP="00EE5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593" w:type="dxa"/>
            <w:hideMark/>
          </w:tcPr>
          <w:p w:rsidR="00EA4716" w:rsidRPr="00151519" w:rsidRDefault="00EA4716" w:rsidP="00EE5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890" w:type="dxa"/>
            <w:hideMark/>
          </w:tcPr>
          <w:p w:rsidR="00EA4716" w:rsidRPr="00151519" w:rsidRDefault="00EA4716" w:rsidP="00EE5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</w:t>
            </w:r>
          </w:p>
        </w:tc>
      </w:tr>
      <w:tr w:rsidR="00EA4716" w:rsidRPr="00151519" w:rsidTr="00AF75C4">
        <w:trPr>
          <w:cantSplit/>
          <w:trHeight w:val="240"/>
        </w:trPr>
        <w:tc>
          <w:tcPr>
            <w:tcW w:w="541" w:type="dxa"/>
            <w:vMerge w:val="restart"/>
            <w:hideMark/>
          </w:tcPr>
          <w:p w:rsidR="00EA4716" w:rsidRPr="00151519" w:rsidRDefault="00EA4716" w:rsidP="00EE5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5806" w:type="dxa"/>
            <w:hideMark/>
          </w:tcPr>
          <w:p w:rsidR="00EA4716" w:rsidRPr="00151519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Опыт работы, в том числе:</w:t>
            </w:r>
          </w:p>
        </w:tc>
        <w:tc>
          <w:tcPr>
            <w:tcW w:w="1593" w:type="dxa"/>
            <w:vMerge w:val="restart"/>
            <w:hideMark/>
          </w:tcPr>
          <w:p w:rsidR="00EA4716" w:rsidRPr="00151519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единиц</w:t>
            </w:r>
          </w:p>
        </w:tc>
        <w:tc>
          <w:tcPr>
            <w:tcW w:w="1890" w:type="dxa"/>
          </w:tcPr>
          <w:p w:rsidR="00EA4716" w:rsidRPr="00151519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A4716" w:rsidRPr="00151519" w:rsidTr="00AF75C4">
        <w:trPr>
          <w:cantSplit/>
          <w:trHeight w:val="600"/>
        </w:trPr>
        <w:tc>
          <w:tcPr>
            <w:tcW w:w="541" w:type="dxa"/>
            <w:vMerge/>
            <w:vAlign w:val="center"/>
            <w:hideMark/>
          </w:tcPr>
          <w:p w:rsidR="00EA4716" w:rsidRPr="00151519" w:rsidRDefault="00EA4716" w:rsidP="00EE5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806" w:type="dxa"/>
            <w:hideMark/>
          </w:tcPr>
          <w:p w:rsidR="00EA4716" w:rsidRPr="00151519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успешно завершенных </w:t>
            </w: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объектов-аналогов за последний год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 видам работ (не подтвержденных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документально)</w:t>
            </w:r>
          </w:p>
        </w:tc>
        <w:tc>
          <w:tcPr>
            <w:tcW w:w="1593" w:type="dxa"/>
            <w:vMerge/>
            <w:vAlign w:val="center"/>
            <w:hideMark/>
          </w:tcPr>
          <w:p w:rsidR="00EA4716" w:rsidRPr="00151519" w:rsidRDefault="00EA4716" w:rsidP="00EE5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890" w:type="dxa"/>
          </w:tcPr>
          <w:p w:rsidR="00EA4716" w:rsidRPr="00151519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A4716" w:rsidRPr="00151519" w:rsidTr="00AF75C4">
        <w:trPr>
          <w:cantSplit/>
          <w:trHeight w:val="720"/>
        </w:trPr>
        <w:tc>
          <w:tcPr>
            <w:tcW w:w="541" w:type="dxa"/>
            <w:vMerge/>
            <w:vAlign w:val="center"/>
            <w:hideMark/>
          </w:tcPr>
          <w:p w:rsidR="00EA4716" w:rsidRPr="00151519" w:rsidRDefault="00EA4716" w:rsidP="00EE5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806" w:type="dxa"/>
            <w:hideMark/>
          </w:tcPr>
          <w:p w:rsidR="00EA4716" w:rsidRPr="00151519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количество успешно завершенных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объектов-аналогов за последний год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 видам работ, подтвержденных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представленными договорами подряда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 другими документами</w:t>
            </w:r>
          </w:p>
        </w:tc>
        <w:tc>
          <w:tcPr>
            <w:tcW w:w="1593" w:type="dxa"/>
            <w:vMerge/>
            <w:vAlign w:val="center"/>
            <w:hideMark/>
          </w:tcPr>
          <w:p w:rsidR="00EA4716" w:rsidRPr="00151519" w:rsidRDefault="00EA4716" w:rsidP="00EE5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890" w:type="dxa"/>
          </w:tcPr>
          <w:p w:rsidR="00EA4716" w:rsidRPr="00151519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A4716" w:rsidRPr="00151519" w:rsidTr="00AF75C4">
        <w:trPr>
          <w:cantSplit/>
          <w:trHeight w:val="480"/>
        </w:trPr>
        <w:tc>
          <w:tcPr>
            <w:tcW w:w="541" w:type="dxa"/>
            <w:vMerge w:val="restart"/>
            <w:hideMark/>
          </w:tcPr>
          <w:p w:rsidR="00EA4716" w:rsidRPr="00151519" w:rsidRDefault="00EA4716" w:rsidP="00EE5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5806" w:type="dxa"/>
            <w:hideMark/>
          </w:tcPr>
          <w:p w:rsidR="00EA4716" w:rsidRPr="00151519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Квалификация персонала (наличие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квалифицированного инженерного персонала),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 том числе:</w:t>
            </w:r>
          </w:p>
        </w:tc>
        <w:tc>
          <w:tcPr>
            <w:tcW w:w="1593" w:type="dxa"/>
            <w:vMerge w:val="restart"/>
            <w:hideMark/>
          </w:tcPr>
          <w:p w:rsidR="00EA4716" w:rsidRPr="00151519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человек</w:t>
            </w:r>
          </w:p>
        </w:tc>
        <w:tc>
          <w:tcPr>
            <w:tcW w:w="1890" w:type="dxa"/>
          </w:tcPr>
          <w:p w:rsidR="00EA4716" w:rsidRPr="00151519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A4716" w:rsidRPr="00151519" w:rsidTr="00AF75C4">
        <w:trPr>
          <w:cantSplit/>
          <w:trHeight w:val="360"/>
        </w:trPr>
        <w:tc>
          <w:tcPr>
            <w:tcW w:w="541" w:type="dxa"/>
            <w:vMerge/>
            <w:vAlign w:val="center"/>
            <w:hideMark/>
          </w:tcPr>
          <w:p w:rsidR="00EA4716" w:rsidRPr="00151519" w:rsidRDefault="00EA4716" w:rsidP="00EE5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806" w:type="dxa"/>
            <w:hideMark/>
          </w:tcPr>
          <w:p w:rsidR="00EA4716" w:rsidRPr="00151519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 опытом работы более 1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 лет и стажем работы в компании более 2 лет</w:t>
            </w:r>
          </w:p>
        </w:tc>
        <w:tc>
          <w:tcPr>
            <w:tcW w:w="1593" w:type="dxa"/>
            <w:vMerge/>
            <w:vAlign w:val="center"/>
            <w:hideMark/>
          </w:tcPr>
          <w:p w:rsidR="00EA4716" w:rsidRPr="00151519" w:rsidRDefault="00EA4716" w:rsidP="00EE5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890" w:type="dxa"/>
            <w:vMerge w:val="restart"/>
          </w:tcPr>
          <w:p w:rsidR="00EA4716" w:rsidRPr="00151519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A4716" w:rsidRPr="00151519" w:rsidTr="00AF75C4">
        <w:trPr>
          <w:cantSplit/>
          <w:trHeight w:val="240"/>
        </w:trPr>
        <w:tc>
          <w:tcPr>
            <w:tcW w:w="541" w:type="dxa"/>
            <w:vMerge/>
            <w:vAlign w:val="center"/>
            <w:hideMark/>
          </w:tcPr>
          <w:p w:rsidR="00EA4716" w:rsidRPr="00151519" w:rsidRDefault="00EA4716" w:rsidP="00EE5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806" w:type="dxa"/>
            <w:hideMark/>
          </w:tcPr>
          <w:p w:rsidR="00EA4716" w:rsidRPr="00151519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 опытом работы более 5 лет</w:t>
            </w:r>
          </w:p>
        </w:tc>
        <w:tc>
          <w:tcPr>
            <w:tcW w:w="1593" w:type="dxa"/>
            <w:vMerge/>
            <w:vAlign w:val="center"/>
            <w:hideMark/>
          </w:tcPr>
          <w:p w:rsidR="00EA4716" w:rsidRPr="00151519" w:rsidRDefault="00EA4716" w:rsidP="00EE5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EA4716" w:rsidRPr="00151519" w:rsidRDefault="00EA4716" w:rsidP="00EE5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EA4716" w:rsidRPr="00151519" w:rsidTr="00AF75C4">
        <w:trPr>
          <w:cantSplit/>
          <w:trHeight w:val="600"/>
        </w:trPr>
        <w:tc>
          <w:tcPr>
            <w:tcW w:w="541" w:type="dxa"/>
            <w:hideMark/>
          </w:tcPr>
          <w:p w:rsidR="00EA4716" w:rsidRPr="00151519" w:rsidRDefault="00EA4716" w:rsidP="00EE5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3.</w:t>
            </w:r>
          </w:p>
        </w:tc>
        <w:tc>
          <w:tcPr>
            <w:tcW w:w="5806" w:type="dxa"/>
            <w:hideMark/>
          </w:tcPr>
          <w:p w:rsidR="00EA4716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Соблюдение техники безопасности (количество несчастных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случаев при производстве работ</w:t>
            </w:r>
          </w:p>
          <w:p w:rsidR="00EA4716" w:rsidRPr="00151519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за последние 2 года)</w:t>
            </w:r>
          </w:p>
        </w:tc>
        <w:tc>
          <w:tcPr>
            <w:tcW w:w="1593" w:type="dxa"/>
            <w:hideMark/>
          </w:tcPr>
          <w:p w:rsidR="00EA4716" w:rsidRPr="00151519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единиц</w:t>
            </w:r>
          </w:p>
        </w:tc>
        <w:tc>
          <w:tcPr>
            <w:tcW w:w="1890" w:type="dxa"/>
          </w:tcPr>
          <w:p w:rsidR="00EA4716" w:rsidRPr="00151519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A4716" w:rsidRPr="00151519" w:rsidTr="00AF75C4">
        <w:trPr>
          <w:cantSplit/>
          <w:trHeight w:val="720"/>
        </w:trPr>
        <w:tc>
          <w:tcPr>
            <w:tcW w:w="541" w:type="dxa"/>
            <w:hideMark/>
          </w:tcPr>
          <w:p w:rsidR="00EA4716" w:rsidRPr="00151519" w:rsidRDefault="00EA4716" w:rsidP="00EE5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4.</w:t>
            </w:r>
          </w:p>
        </w:tc>
        <w:tc>
          <w:tcPr>
            <w:tcW w:w="5806" w:type="dxa"/>
            <w:hideMark/>
          </w:tcPr>
          <w:p w:rsidR="00EA4716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Участие в судебных заседаниях в качестве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ответчика по делам об исполнении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договорных обязательств</w:t>
            </w:r>
          </w:p>
          <w:p w:rsidR="00EA4716" w:rsidRPr="00151519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по договорам подряда за последние 2 года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(проигранные арбитражные дела)</w:t>
            </w:r>
          </w:p>
        </w:tc>
        <w:tc>
          <w:tcPr>
            <w:tcW w:w="1593" w:type="dxa"/>
            <w:hideMark/>
          </w:tcPr>
          <w:p w:rsidR="00EA4716" w:rsidRPr="00151519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515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единиц</w:t>
            </w:r>
          </w:p>
        </w:tc>
        <w:tc>
          <w:tcPr>
            <w:tcW w:w="1890" w:type="dxa"/>
          </w:tcPr>
          <w:p w:rsidR="00EA4716" w:rsidRPr="00151519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EA4716" w:rsidRPr="000D64B5" w:rsidRDefault="00EA4716" w:rsidP="00EA4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4B5">
        <w:rPr>
          <w:rFonts w:ascii="Times New Roman" w:hAnsi="Times New Roman" w:cs="Times New Roman"/>
          <w:sz w:val="28"/>
          <w:szCs w:val="28"/>
        </w:rPr>
        <w:tab/>
        <w:t>9. Нами внесено денежное обеспечение заявки в размере ______________</w:t>
      </w:r>
    </w:p>
    <w:p w:rsidR="00EA4716" w:rsidRPr="000D64B5" w:rsidRDefault="00EA4716" w:rsidP="00EA4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4B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D64B5">
        <w:rPr>
          <w:rFonts w:ascii="Times New Roman" w:hAnsi="Times New Roman" w:cs="Times New Roman"/>
          <w:sz w:val="28"/>
          <w:szCs w:val="28"/>
        </w:rPr>
        <w:t xml:space="preserve">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4B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A4716" w:rsidRPr="00151519" w:rsidRDefault="00EA4716" w:rsidP="00EA471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51519">
        <w:rPr>
          <w:rFonts w:ascii="Times New Roman" w:hAnsi="Times New Roman" w:cs="Times New Roman"/>
          <w:sz w:val="16"/>
          <w:szCs w:val="16"/>
        </w:rPr>
        <w:t>(дата, номер платежного поручения)</w:t>
      </w:r>
    </w:p>
    <w:p w:rsidR="00EA4716" w:rsidRPr="000D64B5" w:rsidRDefault="00EA4716" w:rsidP="00EA4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4B5">
        <w:rPr>
          <w:rFonts w:ascii="Times New Roman" w:hAnsi="Times New Roman" w:cs="Times New Roman"/>
          <w:sz w:val="28"/>
          <w:szCs w:val="28"/>
        </w:rPr>
        <w:tab/>
        <w:t>10. Обеспечение заявки просим возвратить на счет ___________________</w:t>
      </w:r>
    </w:p>
    <w:p w:rsidR="00EA4716" w:rsidRPr="000D64B5" w:rsidRDefault="00EA4716" w:rsidP="00EA4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4B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A4716" w:rsidRPr="000D64B5" w:rsidRDefault="00EA4716" w:rsidP="00EA47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19">
        <w:rPr>
          <w:rFonts w:ascii="Times New Roman" w:hAnsi="Times New Roman" w:cs="Times New Roman"/>
          <w:sz w:val="16"/>
          <w:szCs w:val="16"/>
        </w:rPr>
        <w:t>(указываются реквизиты банковского счета участника для возврата обеспечения)</w:t>
      </w:r>
    </w:p>
    <w:p w:rsidR="00EA4716" w:rsidRPr="00F8079E" w:rsidRDefault="00EA4716" w:rsidP="00EA47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64B5">
        <w:rPr>
          <w:rFonts w:ascii="Times New Roman" w:hAnsi="Times New Roman" w:cs="Times New Roman"/>
          <w:sz w:val="28"/>
          <w:szCs w:val="28"/>
        </w:rPr>
        <w:tab/>
        <w:t>11</w:t>
      </w:r>
      <w:r w:rsidRPr="00F8079E">
        <w:rPr>
          <w:rFonts w:ascii="Times New Roman" w:hAnsi="Times New Roman" w:cs="Times New Roman"/>
          <w:sz w:val="28"/>
          <w:szCs w:val="28"/>
        </w:rPr>
        <w:t>. Нами были представлены ранее в составе заявки на участие</w:t>
      </w:r>
      <w:r w:rsidR="00AF75C4" w:rsidRPr="00F8079E">
        <w:rPr>
          <w:rFonts w:ascii="Times New Roman" w:hAnsi="Times New Roman" w:cs="Times New Roman"/>
          <w:sz w:val="28"/>
          <w:szCs w:val="28"/>
        </w:rPr>
        <w:t xml:space="preserve"> </w:t>
      </w:r>
      <w:r w:rsidRPr="00F8079E">
        <w:rPr>
          <w:rFonts w:ascii="Times New Roman" w:hAnsi="Times New Roman" w:cs="Times New Roman"/>
          <w:sz w:val="28"/>
          <w:szCs w:val="28"/>
        </w:rPr>
        <w:t>в конкурсе документы, предусмотренные пунктами 4 – 1</w:t>
      </w:r>
      <w:r w:rsidR="00F8079E" w:rsidRPr="00F8079E">
        <w:rPr>
          <w:rFonts w:ascii="Times New Roman" w:hAnsi="Times New Roman" w:cs="Times New Roman"/>
          <w:sz w:val="28"/>
          <w:szCs w:val="28"/>
        </w:rPr>
        <w:t>1</w:t>
      </w:r>
      <w:r w:rsidRPr="00F8079E">
        <w:rPr>
          <w:rFonts w:ascii="Times New Roman" w:hAnsi="Times New Roman" w:cs="Times New Roman"/>
          <w:sz w:val="28"/>
          <w:szCs w:val="28"/>
        </w:rPr>
        <w:t xml:space="preserve"> конкурсной документации ________________________________________________________</w:t>
      </w:r>
    </w:p>
    <w:p w:rsidR="00EA4716" w:rsidRPr="000D64B5" w:rsidRDefault="00EA4716" w:rsidP="00EA4716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8079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A4716" w:rsidRPr="00151519" w:rsidRDefault="00EA4716" w:rsidP="00EA471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51519">
        <w:rPr>
          <w:rFonts w:ascii="Times New Roman" w:hAnsi="Times New Roman" w:cs="Times New Roman"/>
          <w:sz w:val="16"/>
          <w:szCs w:val="16"/>
        </w:rPr>
        <w:t>(указать наименование работ, объект и адрес)</w:t>
      </w:r>
    </w:p>
    <w:p w:rsidR="00EA4716" w:rsidRPr="000D64B5" w:rsidRDefault="00EA4716" w:rsidP="00EA4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29DA" w:rsidRPr="00FF29DA" w:rsidRDefault="00EA4716" w:rsidP="00FF29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4B5">
        <w:rPr>
          <w:rFonts w:ascii="Times New Roman" w:hAnsi="Times New Roman" w:cs="Times New Roman"/>
          <w:sz w:val="28"/>
          <w:szCs w:val="28"/>
        </w:rPr>
        <w:t>Ф.И.О., должность, подпись уполномоченного лица, печать</w:t>
      </w:r>
      <w:r w:rsidR="00FF29DA">
        <w:rPr>
          <w:rFonts w:ascii="Times New Roman" w:hAnsi="Times New Roman" w:cs="Times New Roman"/>
          <w:sz w:val="28"/>
          <w:szCs w:val="28"/>
        </w:rPr>
        <w:br w:type="page"/>
      </w:r>
    </w:p>
    <w:p w:rsidR="00EA4716" w:rsidRPr="000D64B5" w:rsidRDefault="00EA4716" w:rsidP="00EA47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64B5">
        <w:rPr>
          <w:rFonts w:ascii="Times New Roman" w:hAnsi="Times New Roman" w:cs="Times New Roman"/>
          <w:sz w:val="28"/>
          <w:szCs w:val="28"/>
        </w:rPr>
        <w:lastRenderedPageBreak/>
        <w:t xml:space="preserve">Форма </w:t>
      </w:r>
    </w:p>
    <w:p w:rsidR="00EA4716" w:rsidRDefault="00EA4716" w:rsidP="00EA4716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№ 2</w:t>
      </w:r>
    </w:p>
    <w:p w:rsidR="00EA4716" w:rsidRPr="000D64B5" w:rsidRDefault="00EA4716" w:rsidP="00EA4716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64B5">
        <w:rPr>
          <w:rFonts w:ascii="Times New Roman" w:hAnsi="Times New Roman" w:cs="Times New Roman"/>
          <w:sz w:val="28"/>
          <w:szCs w:val="28"/>
        </w:rPr>
        <w:t>к конкурсной документации</w:t>
      </w:r>
    </w:p>
    <w:p w:rsidR="00EA4716" w:rsidRPr="000D64B5" w:rsidRDefault="00EA4716" w:rsidP="00EA4716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64B5">
        <w:rPr>
          <w:rFonts w:ascii="Times New Roman" w:hAnsi="Times New Roman" w:cs="Times New Roman"/>
          <w:sz w:val="28"/>
          <w:szCs w:val="28"/>
        </w:rPr>
        <w:t>по проведению открытого конкурса</w:t>
      </w:r>
    </w:p>
    <w:p w:rsidR="00EA4716" w:rsidRDefault="00EA4716" w:rsidP="00EA4716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6759">
        <w:rPr>
          <w:rFonts w:ascii="Times New Roman" w:hAnsi="Times New Roman" w:cs="Times New Roman"/>
          <w:sz w:val="28"/>
          <w:szCs w:val="28"/>
        </w:rPr>
        <w:t>по благоустройству дворовых</w:t>
      </w: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</w:p>
    <w:p w:rsidR="00EA4716" w:rsidRDefault="00EA4716" w:rsidP="00EA4716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6759">
        <w:rPr>
          <w:rFonts w:ascii="Times New Roman" w:hAnsi="Times New Roman" w:cs="Times New Roman"/>
          <w:sz w:val="28"/>
          <w:szCs w:val="28"/>
        </w:rPr>
        <w:t>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образовании</w:t>
      </w:r>
    </w:p>
    <w:p w:rsidR="00EA4716" w:rsidRPr="000D64B5" w:rsidRDefault="00EA4716" w:rsidP="00EA4716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6759">
        <w:rPr>
          <w:rFonts w:ascii="Times New Roman" w:hAnsi="Times New Roman" w:cs="Times New Roman"/>
          <w:sz w:val="28"/>
          <w:szCs w:val="28"/>
        </w:rPr>
        <w:t>«город Екатеринбург»</w:t>
      </w:r>
    </w:p>
    <w:p w:rsidR="00EA4716" w:rsidRPr="000D64B5" w:rsidRDefault="00EA4716" w:rsidP="00EA4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A4716" w:rsidRPr="000D64B5" w:rsidRDefault="00EA4716" w:rsidP="00EA47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4B5">
        <w:rPr>
          <w:rFonts w:ascii="Times New Roman" w:hAnsi="Times New Roman" w:cs="Times New Roman"/>
          <w:sz w:val="28"/>
          <w:szCs w:val="28"/>
        </w:rPr>
        <w:t>ОПИСЬ</w:t>
      </w:r>
    </w:p>
    <w:p w:rsidR="00EA4716" w:rsidRPr="000D64B5" w:rsidRDefault="00EA4716" w:rsidP="00EA47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4B5">
        <w:rPr>
          <w:rFonts w:ascii="Times New Roman" w:hAnsi="Times New Roman" w:cs="Times New Roman"/>
          <w:sz w:val="28"/>
          <w:szCs w:val="28"/>
        </w:rPr>
        <w:t>ВХОДЯЩИХ В СОСТАВ ЗАЯВКИ ДОКУМЕНТОВ</w:t>
      </w:r>
    </w:p>
    <w:p w:rsidR="00EA4716" w:rsidRPr="000D64B5" w:rsidRDefault="00EA4716" w:rsidP="00EA47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4B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A4716" w:rsidRPr="000D64B5" w:rsidRDefault="00EA4716" w:rsidP="00EA47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4B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A4716" w:rsidRPr="009C73CC" w:rsidRDefault="00EA4716" w:rsidP="00EA471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C73CC">
        <w:rPr>
          <w:rFonts w:ascii="Times New Roman" w:hAnsi="Times New Roman" w:cs="Times New Roman"/>
          <w:sz w:val="16"/>
          <w:szCs w:val="16"/>
        </w:rPr>
        <w:t>(наименование участника)</w:t>
      </w:r>
    </w:p>
    <w:p w:rsidR="00EA4716" w:rsidRDefault="00EA4716" w:rsidP="00EA47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4B5">
        <w:rPr>
          <w:rFonts w:ascii="Times New Roman" w:hAnsi="Times New Roman" w:cs="Times New Roman"/>
          <w:sz w:val="28"/>
          <w:szCs w:val="28"/>
        </w:rPr>
        <w:t>подтверждает, что для участия</w:t>
      </w:r>
      <w:r>
        <w:rPr>
          <w:rFonts w:ascii="Times New Roman" w:hAnsi="Times New Roman" w:cs="Times New Roman"/>
          <w:sz w:val="28"/>
          <w:szCs w:val="28"/>
        </w:rPr>
        <w:t xml:space="preserve"> в конкурсе на выполнение работ</w:t>
      </w:r>
    </w:p>
    <w:p w:rsidR="00EA4716" w:rsidRDefault="00EA4716" w:rsidP="00EA47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4F2D"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</w:p>
    <w:p w:rsidR="00EA4716" w:rsidRPr="005C4F2D" w:rsidRDefault="00EA4716" w:rsidP="00EA471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4716" w:rsidRPr="005C4F2D" w:rsidRDefault="00EA4716" w:rsidP="00EA4716">
      <w:pPr>
        <w:pStyle w:val="ConsPlusNonformat"/>
        <w:widowControl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EA4716" w:rsidRPr="009C73CC" w:rsidRDefault="00EA4716" w:rsidP="00EA471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C73CC">
        <w:rPr>
          <w:rFonts w:ascii="Times New Roman" w:hAnsi="Times New Roman" w:cs="Times New Roman"/>
          <w:sz w:val="16"/>
          <w:szCs w:val="16"/>
        </w:rPr>
        <w:t xml:space="preserve">(указать </w:t>
      </w:r>
      <w:r w:rsidR="00FF29DA">
        <w:rPr>
          <w:rFonts w:ascii="Times New Roman" w:hAnsi="Times New Roman" w:cs="Times New Roman"/>
          <w:sz w:val="16"/>
          <w:szCs w:val="16"/>
        </w:rPr>
        <w:t xml:space="preserve">номер лота, </w:t>
      </w:r>
      <w:r w:rsidRPr="009C73CC">
        <w:rPr>
          <w:rFonts w:ascii="Times New Roman" w:hAnsi="Times New Roman" w:cs="Times New Roman"/>
          <w:sz w:val="16"/>
          <w:szCs w:val="16"/>
        </w:rPr>
        <w:t>наименование работ, объект и адрес)</w:t>
      </w:r>
    </w:p>
    <w:p w:rsidR="00EA4716" w:rsidRPr="000D64B5" w:rsidRDefault="00EA4716" w:rsidP="00EA47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4B5">
        <w:rPr>
          <w:rFonts w:ascii="Times New Roman" w:hAnsi="Times New Roman" w:cs="Times New Roman"/>
          <w:sz w:val="28"/>
          <w:szCs w:val="28"/>
        </w:rPr>
        <w:t>в составе конкурсной заявки предоставлены нижеперечисленные документы,</w:t>
      </w:r>
    </w:p>
    <w:p w:rsidR="00EA4716" w:rsidRPr="000D64B5" w:rsidRDefault="00EA4716" w:rsidP="00EA47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4B5">
        <w:rPr>
          <w:rFonts w:ascii="Times New Roman" w:hAnsi="Times New Roman" w:cs="Times New Roman"/>
          <w:sz w:val="28"/>
          <w:szCs w:val="28"/>
        </w:rPr>
        <w:t>и что содержание описи и состав заявки совпадают:</w:t>
      </w: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4995"/>
      </w:tblGrid>
      <w:tr w:rsidR="00EA4716" w:rsidRPr="009C73CC" w:rsidTr="00EE5BD3">
        <w:trPr>
          <w:cantSplit/>
          <w:trHeight w:val="240"/>
        </w:trPr>
        <w:tc>
          <w:tcPr>
            <w:tcW w:w="4995" w:type="dxa"/>
            <w:hideMark/>
          </w:tcPr>
          <w:p w:rsidR="00EA4716" w:rsidRPr="009C73CC" w:rsidRDefault="00EA4716" w:rsidP="00EE5BD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C73C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4995" w:type="dxa"/>
            <w:hideMark/>
          </w:tcPr>
          <w:p w:rsidR="00EA4716" w:rsidRPr="009C73CC" w:rsidRDefault="00EA4716" w:rsidP="00EE5BD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C73C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Количество листов</w:t>
            </w:r>
          </w:p>
        </w:tc>
      </w:tr>
      <w:tr w:rsidR="00EA4716" w:rsidRPr="009C73CC" w:rsidTr="00EE5BD3">
        <w:trPr>
          <w:cantSplit/>
          <w:trHeight w:val="120"/>
        </w:trPr>
        <w:tc>
          <w:tcPr>
            <w:tcW w:w="4995" w:type="dxa"/>
          </w:tcPr>
          <w:p w:rsidR="00EA4716" w:rsidRPr="009C73CC" w:rsidRDefault="00EA4716" w:rsidP="00EE5BD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995" w:type="dxa"/>
          </w:tcPr>
          <w:p w:rsidR="00EA4716" w:rsidRPr="009C73CC" w:rsidRDefault="00EA4716" w:rsidP="00EE5BD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A4716" w:rsidRPr="009C73CC" w:rsidTr="00EE5BD3">
        <w:trPr>
          <w:cantSplit/>
          <w:trHeight w:val="120"/>
        </w:trPr>
        <w:tc>
          <w:tcPr>
            <w:tcW w:w="4995" w:type="dxa"/>
          </w:tcPr>
          <w:p w:rsidR="00EA4716" w:rsidRPr="009C73CC" w:rsidRDefault="00EA4716" w:rsidP="00EE5BD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995" w:type="dxa"/>
          </w:tcPr>
          <w:p w:rsidR="00EA4716" w:rsidRPr="009C73CC" w:rsidRDefault="00EA4716" w:rsidP="00EE5BD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4B5">
        <w:rPr>
          <w:rFonts w:ascii="Times New Roman" w:hAnsi="Times New Roman"/>
          <w:sz w:val="28"/>
          <w:szCs w:val="28"/>
        </w:rPr>
        <w:t>Ф.И.О., должность, подпись уполномоченного лица, печать</w:t>
      </w: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716" w:rsidRPr="000D64B5" w:rsidRDefault="00EA4716" w:rsidP="00EA4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A4716" w:rsidRPr="000D64B5" w:rsidRDefault="00EA4716" w:rsidP="00EA4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A4716" w:rsidRPr="000D64B5" w:rsidRDefault="00EA4716" w:rsidP="00EA4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A4716" w:rsidRPr="000D64B5" w:rsidRDefault="00EA4716" w:rsidP="00EA4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A4716" w:rsidRPr="000D64B5" w:rsidRDefault="00EA4716" w:rsidP="00EA4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A4716" w:rsidRPr="000D64B5" w:rsidRDefault="00EA4716" w:rsidP="00EA4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A4716" w:rsidRPr="000D64B5" w:rsidRDefault="00EA4716" w:rsidP="00EA4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A4716" w:rsidRPr="000D64B5" w:rsidRDefault="00EA4716" w:rsidP="00EA4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A4716" w:rsidRPr="000D64B5" w:rsidRDefault="00EA4716" w:rsidP="00EA4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A4716" w:rsidRDefault="00EA4716" w:rsidP="00EA4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29DA" w:rsidRDefault="00FF29DA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A4716" w:rsidRPr="000D64B5" w:rsidRDefault="00EA4716" w:rsidP="00EA4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4B5">
        <w:rPr>
          <w:rFonts w:ascii="Times New Roman" w:hAnsi="Times New Roman" w:cs="Times New Roman"/>
          <w:sz w:val="28"/>
          <w:szCs w:val="28"/>
        </w:rPr>
        <w:lastRenderedPageBreak/>
        <w:t xml:space="preserve">Форма                                                        </w:t>
      </w:r>
    </w:p>
    <w:p w:rsidR="00EA4716" w:rsidRDefault="00EA4716" w:rsidP="00EA4716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№ 3</w:t>
      </w:r>
    </w:p>
    <w:p w:rsidR="00EA4716" w:rsidRPr="000D64B5" w:rsidRDefault="00EA4716" w:rsidP="00EA4716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64B5">
        <w:rPr>
          <w:rFonts w:ascii="Times New Roman" w:hAnsi="Times New Roman" w:cs="Times New Roman"/>
          <w:sz w:val="28"/>
          <w:szCs w:val="28"/>
        </w:rPr>
        <w:t>к конкурсной документации</w:t>
      </w:r>
    </w:p>
    <w:p w:rsidR="00EA4716" w:rsidRPr="000D64B5" w:rsidRDefault="00EA4716" w:rsidP="00EA4716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64B5">
        <w:rPr>
          <w:rFonts w:ascii="Times New Roman" w:hAnsi="Times New Roman" w:cs="Times New Roman"/>
          <w:sz w:val="28"/>
          <w:szCs w:val="28"/>
        </w:rPr>
        <w:t>по проведению открытого конкурса</w:t>
      </w:r>
    </w:p>
    <w:p w:rsidR="00EA4716" w:rsidRDefault="00EA4716" w:rsidP="00EA4716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6759">
        <w:rPr>
          <w:rFonts w:ascii="Times New Roman" w:hAnsi="Times New Roman" w:cs="Times New Roman"/>
          <w:sz w:val="28"/>
          <w:szCs w:val="28"/>
        </w:rPr>
        <w:t>по благоустройству дворовых</w:t>
      </w: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</w:p>
    <w:p w:rsidR="00EA4716" w:rsidRDefault="00EA4716" w:rsidP="00EA4716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6759">
        <w:rPr>
          <w:rFonts w:ascii="Times New Roman" w:hAnsi="Times New Roman" w:cs="Times New Roman"/>
          <w:sz w:val="28"/>
          <w:szCs w:val="28"/>
        </w:rPr>
        <w:t>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образовании</w:t>
      </w:r>
    </w:p>
    <w:p w:rsidR="00EA4716" w:rsidRPr="000D64B5" w:rsidRDefault="00EA4716" w:rsidP="00EA4716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6759">
        <w:rPr>
          <w:rFonts w:ascii="Times New Roman" w:hAnsi="Times New Roman" w:cs="Times New Roman"/>
          <w:sz w:val="28"/>
          <w:szCs w:val="28"/>
        </w:rPr>
        <w:t>«город Екатеринбург»</w:t>
      </w:r>
    </w:p>
    <w:p w:rsidR="00EA4716" w:rsidRPr="000D64B5" w:rsidRDefault="00EA4716" w:rsidP="00EA4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A4716" w:rsidRPr="000D64B5" w:rsidRDefault="00EA4716" w:rsidP="00EA47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4B5">
        <w:rPr>
          <w:rFonts w:ascii="Times New Roman" w:hAnsi="Times New Roman" w:cs="Times New Roman"/>
          <w:sz w:val="28"/>
          <w:szCs w:val="28"/>
        </w:rPr>
        <w:t>ДОВЕРЕННОСТЬ № ______</w:t>
      </w:r>
    </w:p>
    <w:p w:rsidR="00EA4716" w:rsidRPr="000D64B5" w:rsidRDefault="00EA4716" w:rsidP="00EA4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A4716" w:rsidRPr="000D64B5" w:rsidRDefault="00EA4716" w:rsidP="00EA4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4B5">
        <w:rPr>
          <w:rFonts w:ascii="Times New Roman" w:hAnsi="Times New Roman" w:cs="Times New Roman"/>
          <w:sz w:val="28"/>
          <w:szCs w:val="28"/>
        </w:rPr>
        <w:t>Место составления ______________________</w:t>
      </w:r>
    </w:p>
    <w:p w:rsidR="00EA4716" w:rsidRPr="000D64B5" w:rsidRDefault="00EA4716" w:rsidP="00EA4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4B5">
        <w:rPr>
          <w:rFonts w:ascii="Times New Roman" w:hAnsi="Times New Roman" w:cs="Times New Roman"/>
          <w:sz w:val="28"/>
          <w:szCs w:val="28"/>
        </w:rPr>
        <w:t>Дата выдачи ____________________________</w:t>
      </w:r>
    </w:p>
    <w:p w:rsidR="00EA4716" w:rsidRPr="000D64B5" w:rsidRDefault="00EA4716" w:rsidP="00EA4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A4716" w:rsidRPr="000D64B5" w:rsidRDefault="00EA4716" w:rsidP="00EA4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4B5">
        <w:rPr>
          <w:rFonts w:ascii="Times New Roman" w:hAnsi="Times New Roman" w:cs="Times New Roman"/>
          <w:sz w:val="28"/>
          <w:szCs w:val="28"/>
        </w:rPr>
        <w:t>Настоящей доверенностью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A4716" w:rsidRPr="009C73CC" w:rsidRDefault="00EA4716" w:rsidP="00EA471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C73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9C73CC">
        <w:rPr>
          <w:rFonts w:ascii="Times New Roman" w:hAnsi="Times New Roman" w:cs="Times New Roman"/>
          <w:sz w:val="16"/>
          <w:szCs w:val="16"/>
        </w:rPr>
        <w:t>(наименование участника)</w:t>
      </w:r>
    </w:p>
    <w:p w:rsidR="00EA4716" w:rsidRPr="000D64B5" w:rsidRDefault="00EA4716" w:rsidP="00EA4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4B5">
        <w:rPr>
          <w:rFonts w:ascii="Times New Roman" w:hAnsi="Times New Roman" w:cs="Times New Roman"/>
          <w:sz w:val="28"/>
          <w:szCs w:val="28"/>
        </w:rPr>
        <w:t>в лице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D64B5">
        <w:rPr>
          <w:rFonts w:ascii="Times New Roman" w:hAnsi="Times New Roman" w:cs="Times New Roman"/>
          <w:sz w:val="28"/>
          <w:szCs w:val="28"/>
        </w:rPr>
        <w:t>,</w:t>
      </w:r>
    </w:p>
    <w:p w:rsidR="00EA4716" w:rsidRPr="009C73CC" w:rsidRDefault="00EA4716" w:rsidP="00EA471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C73CC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9C73CC">
        <w:rPr>
          <w:rFonts w:ascii="Times New Roman" w:hAnsi="Times New Roman" w:cs="Times New Roman"/>
          <w:sz w:val="16"/>
          <w:szCs w:val="16"/>
        </w:rPr>
        <w:t xml:space="preserve">  (должность руководителя участника, Ф.И.О.)</w:t>
      </w:r>
    </w:p>
    <w:p w:rsidR="00EA4716" w:rsidRPr="000D64B5" w:rsidRDefault="00EA4716" w:rsidP="00EA4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4B5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D64B5">
        <w:rPr>
          <w:rFonts w:ascii="Times New Roman" w:hAnsi="Times New Roman" w:cs="Times New Roman"/>
          <w:sz w:val="28"/>
          <w:szCs w:val="28"/>
        </w:rPr>
        <w:t>,</w:t>
      </w:r>
    </w:p>
    <w:p w:rsidR="00EA4716" w:rsidRPr="00041D46" w:rsidRDefault="00EA4716" w:rsidP="00EA471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041D46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041D46">
        <w:rPr>
          <w:rFonts w:ascii="Times New Roman" w:hAnsi="Times New Roman" w:cs="Times New Roman"/>
          <w:sz w:val="16"/>
          <w:szCs w:val="16"/>
        </w:rPr>
        <w:t xml:space="preserve">                                     (устава, положения)</w:t>
      </w:r>
    </w:p>
    <w:p w:rsidR="00EA4716" w:rsidRPr="000D64B5" w:rsidRDefault="00EA4716" w:rsidP="00EA4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4B5">
        <w:rPr>
          <w:rFonts w:ascii="Times New Roman" w:hAnsi="Times New Roman" w:cs="Times New Roman"/>
          <w:sz w:val="28"/>
          <w:szCs w:val="28"/>
        </w:rPr>
        <w:t>уполномочивает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A4716" w:rsidRPr="00041D46" w:rsidRDefault="00EA4716" w:rsidP="00EA471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041D46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041D46">
        <w:rPr>
          <w:rFonts w:ascii="Times New Roman" w:hAnsi="Times New Roman" w:cs="Times New Roman"/>
          <w:sz w:val="16"/>
          <w:szCs w:val="16"/>
        </w:rPr>
        <w:t xml:space="preserve">  (Ф.И.О. лица, которому выдается доверенность, и реквизиты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41D46">
        <w:rPr>
          <w:rFonts w:ascii="Times New Roman" w:hAnsi="Times New Roman" w:cs="Times New Roman"/>
          <w:sz w:val="16"/>
          <w:szCs w:val="16"/>
        </w:rPr>
        <w:t>документа, удостоверяющего его личность)</w:t>
      </w:r>
    </w:p>
    <w:p w:rsidR="00EA4716" w:rsidRPr="000D64B5" w:rsidRDefault="00EA4716" w:rsidP="00EA4716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D64B5">
        <w:rPr>
          <w:rFonts w:ascii="Times New Roman" w:hAnsi="Times New Roman" w:cs="Times New Roman"/>
          <w:sz w:val="28"/>
          <w:szCs w:val="28"/>
        </w:rPr>
        <w:t>осуществлять все необходимые действия,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подписывать заявк</w:t>
      </w:r>
      <w:r w:rsidR="00FF29DA">
        <w:rPr>
          <w:rFonts w:ascii="Times New Roman" w:hAnsi="Times New Roman" w:cs="Times New Roman"/>
          <w:sz w:val="28"/>
          <w:szCs w:val="28"/>
        </w:rPr>
        <w:t xml:space="preserve">у </w:t>
      </w:r>
      <w:r w:rsidRPr="000D64B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4B5">
        <w:rPr>
          <w:rFonts w:ascii="Times New Roman" w:hAnsi="Times New Roman" w:cs="Times New Roman"/>
          <w:sz w:val="28"/>
          <w:szCs w:val="28"/>
        </w:rPr>
        <w:t xml:space="preserve">участие в конкурсе на выполнение работ </w:t>
      </w:r>
      <w:r w:rsidRPr="005C4F2D"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  <w:r w:rsidRPr="000D64B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A4716" w:rsidRPr="000D64B5" w:rsidRDefault="00EA4716" w:rsidP="00EA4716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D64B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A4716" w:rsidRPr="00041D46" w:rsidRDefault="00EA4716" w:rsidP="00EA471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41D46">
        <w:rPr>
          <w:rFonts w:ascii="Times New Roman" w:hAnsi="Times New Roman" w:cs="Times New Roman"/>
          <w:sz w:val="16"/>
          <w:szCs w:val="16"/>
        </w:rPr>
        <w:t>(</w:t>
      </w:r>
      <w:r w:rsidR="000A41D9">
        <w:rPr>
          <w:rFonts w:ascii="Times New Roman" w:hAnsi="Times New Roman" w:cs="Times New Roman"/>
          <w:sz w:val="16"/>
          <w:szCs w:val="16"/>
        </w:rPr>
        <w:t xml:space="preserve"> номер лота, </w:t>
      </w:r>
      <w:r w:rsidRPr="00041D46">
        <w:rPr>
          <w:rFonts w:ascii="Times New Roman" w:hAnsi="Times New Roman" w:cs="Times New Roman"/>
          <w:sz w:val="16"/>
          <w:szCs w:val="16"/>
        </w:rPr>
        <w:t>наименование работ, объект и адрес)</w:t>
      </w:r>
    </w:p>
    <w:p w:rsidR="00EA4716" w:rsidRPr="000D64B5" w:rsidRDefault="00EA4716" w:rsidP="00EA47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64B5">
        <w:rPr>
          <w:rFonts w:ascii="Times New Roman" w:hAnsi="Times New Roman" w:cs="Times New Roman"/>
          <w:sz w:val="28"/>
          <w:szCs w:val="28"/>
        </w:rPr>
        <w:t>Настоящая доверенность выдана сроком на 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A4716" w:rsidRPr="000D64B5" w:rsidRDefault="00EA4716" w:rsidP="00EA47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A4716" w:rsidRPr="000D64B5" w:rsidRDefault="00EA4716" w:rsidP="00EA47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64B5">
        <w:rPr>
          <w:rFonts w:ascii="Times New Roman" w:hAnsi="Times New Roman" w:cs="Times New Roman"/>
          <w:sz w:val="28"/>
          <w:szCs w:val="28"/>
        </w:rPr>
        <w:t>Подпись ________________________________________________ удостоверяю.</w:t>
      </w:r>
    </w:p>
    <w:p w:rsidR="00EA4716" w:rsidRPr="00041D46" w:rsidRDefault="00EA4716" w:rsidP="00EA471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041D46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041D46">
        <w:rPr>
          <w:rFonts w:ascii="Times New Roman" w:hAnsi="Times New Roman" w:cs="Times New Roman"/>
          <w:sz w:val="16"/>
          <w:szCs w:val="16"/>
        </w:rPr>
        <w:t xml:space="preserve">          (Ф.И.О. лица, которому выдается доверенность)</w:t>
      </w:r>
    </w:p>
    <w:p w:rsidR="00EA4716" w:rsidRPr="000D64B5" w:rsidRDefault="00EA4716" w:rsidP="00EA47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A4716" w:rsidRPr="000D64B5" w:rsidRDefault="00EA4716" w:rsidP="00EA47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A4716" w:rsidRPr="000D64B5" w:rsidRDefault="00EA4716" w:rsidP="00EA47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64B5">
        <w:rPr>
          <w:rFonts w:ascii="Times New Roman" w:hAnsi="Times New Roman" w:cs="Times New Roman"/>
          <w:sz w:val="28"/>
          <w:szCs w:val="28"/>
        </w:rPr>
        <w:t>Ф.И.О., должность, подпись уполномоченного лица, печать</w:t>
      </w: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1D9" w:rsidRDefault="000A41D9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A4716" w:rsidRPr="000D64B5" w:rsidRDefault="00EA4716" w:rsidP="00EA4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A4716" w:rsidRPr="000D64B5" w:rsidRDefault="00EA4716" w:rsidP="00EA4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4B5">
        <w:rPr>
          <w:rFonts w:ascii="Times New Roman" w:hAnsi="Times New Roman" w:cs="Times New Roman"/>
          <w:sz w:val="28"/>
          <w:szCs w:val="28"/>
        </w:rPr>
        <w:t>Форма</w:t>
      </w:r>
    </w:p>
    <w:p w:rsidR="00EA4716" w:rsidRDefault="00EA4716" w:rsidP="00EA4716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№ 4</w:t>
      </w:r>
    </w:p>
    <w:p w:rsidR="00EA4716" w:rsidRPr="000D64B5" w:rsidRDefault="00EA4716" w:rsidP="00EA4716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64B5">
        <w:rPr>
          <w:rFonts w:ascii="Times New Roman" w:hAnsi="Times New Roman" w:cs="Times New Roman"/>
          <w:sz w:val="28"/>
          <w:szCs w:val="28"/>
        </w:rPr>
        <w:t>к конкурсной документации</w:t>
      </w:r>
    </w:p>
    <w:p w:rsidR="00EA4716" w:rsidRPr="000D64B5" w:rsidRDefault="00EA4716" w:rsidP="00EA4716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64B5">
        <w:rPr>
          <w:rFonts w:ascii="Times New Roman" w:hAnsi="Times New Roman" w:cs="Times New Roman"/>
          <w:sz w:val="28"/>
          <w:szCs w:val="28"/>
        </w:rPr>
        <w:t>по проведению открытого конкурса</w:t>
      </w:r>
    </w:p>
    <w:p w:rsidR="00EA4716" w:rsidRDefault="00EA4716" w:rsidP="00EA4716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6759">
        <w:rPr>
          <w:rFonts w:ascii="Times New Roman" w:hAnsi="Times New Roman" w:cs="Times New Roman"/>
          <w:sz w:val="28"/>
          <w:szCs w:val="28"/>
        </w:rPr>
        <w:t>по благоустройству дворовых</w:t>
      </w: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</w:p>
    <w:p w:rsidR="00EA4716" w:rsidRDefault="00EA4716" w:rsidP="00EA4716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6759">
        <w:rPr>
          <w:rFonts w:ascii="Times New Roman" w:hAnsi="Times New Roman" w:cs="Times New Roman"/>
          <w:sz w:val="28"/>
          <w:szCs w:val="28"/>
        </w:rPr>
        <w:t>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образовании</w:t>
      </w:r>
    </w:p>
    <w:p w:rsidR="00EA4716" w:rsidRPr="000D64B5" w:rsidRDefault="00EA4716" w:rsidP="00EA4716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6759">
        <w:rPr>
          <w:rFonts w:ascii="Times New Roman" w:hAnsi="Times New Roman" w:cs="Times New Roman"/>
          <w:sz w:val="28"/>
          <w:szCs w:val="28"/>
        </w:rPr>
        <w:t>«город Екатеринбург»</w:t>
      </w: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4B5">
        <w:rPr>
          <w:rFonts w:ascii="Times New Roman" w:hAnsi="Times New Roman"/>
          <w:sz w:val="28"/>
          <w:szCs w:val="28"/>
        </w:rPr>
        <w:t>СВЕДЕНИЯ</w:t>
      </w: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4B5">
        <w:rPr>
          <w:rFonts w:ascii="Times New Roman" w:hAnsi="Times New Roman"/>
          <w:sz w:val="28"/>
          <w:szCs w:val="28"/>
        </w:rPr>
        <w:t>О СОСТАВЕ И КВАЛИФИКАЦИИ СПЕЦИАЛИСТОВ, ИМЕЮЩИХ</w:t>
      </w: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4B5">
        <w:rPr>
          <w:rFonts w:ascii="Times New Roman" w:hAnsi="Times New Roman"/>
          <w:sz w:val="28"/>
          <w:szCs w:val="28"/>
        </w:rPr>
        <w:t>ВЫСШЕЕ СПЕЦИАЛЬНОЕ ОБРАЗОВАНИЕ В СТРОИТЕЛЬНОЙ ОТРАСЛИ</w:t>
      </w: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4B5">
        <w:rPr>
          <w:rFonts w:ascii="Times New Roman" w:hAnsi="Times New Roman"/>
          <w:sz w:val="28"/>
          <w:szCs w:val="28"/>
        </w:rPr>
        <w:t>И ОПЫТ РАБОТЫ НА РУКОВОДЯЩИХ ДОЛЖНОСТЯХ НЕ МЕНЕЕ 5 ЛЕТ</w:t>
      </w: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15"/>
        <w:gridCol w:w="1485"/>
        <w:gridCol w:w="1350"/>
        <w:gridCol w:w="1620"/>
        <w:gridCol w:w="1890"/>
        <w:gridCol w:w="1890"/>
      </w:tblGrid>
      <w:tr w:rsidR="00EA4716" w:rsidRPr="00041D46" w:rsidTr="00EE5BD3">
        <w:trPr>
          <w:cantSplit/>
          <w:trHeight w:val="600"/>
        </w:trPr>
        <w:tc>
          <w:tcPr>
            <w:tcW w:w="540" w:type="dxa"/>
            <w:hideMark/>
          </w:tcPr>
          <w:p w:rsidR="00EA4716" w:rsidRPr="00041D46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41D4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№ </w:t>
            </w:r>
            <w:r w:rsidRPr="00041D4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br/>
              <w:t>п/п</w:t>
            </w:r>
          </w:p>
        </w:tc>
        <w:tc>
          <w:tcPr>
            <w:tcW w:w="1215" w:type="dxa"/>
            <w:hideMark/>
          </w:tcPr>
          <w:p w:rsidR="00EA4716" w:rsidRPr="00041D46" w:rsidRDefault="00EA4716" w:rsidP="00EE5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41D4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Ф.И.О.</w:t>
            </w:r>
          </w:p>
        </w:tc>
        <w:tc>
          <w:tcPr>
            <w:tcW w:w="1485" w:type="dxa"/>
            <w:hideMark/>
          </w:tcPr>
          <w:p w:rsidR="00EA4716" w:rsidRPr="00041D46" w:rsidRDefault="00EA4716" w:rsidP="00EE5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41D4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Должность </w:t>
            </w:r>
            <w:r w:rsidRPr="00041D4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br/>
              <w:t>в компании</w:t>
            </w:r>
          </w:p>
        </w:tc>
        <w:tc>
          <w:tcPr>
            <w:tcW w:w="1350" w:type="dxa"/>
            <w:hideMark/>
          </w:tcPr>
          <w:p w:rsidR="00EA4716" w:rsidRPr="00041D46" w:rsidRDefault="00EA4716" w:rsidP="00EE5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41D4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Стаж</w:t>
            </w:r>
            <w:r w:rsidRPr="00041D4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br/>
              <w:t>работы</w:t>
            </w:r>
            <w:r w:rsidRPr="00041D4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br/>
              <w:t>в отрасли</w:t>
            </w:r>
          </w:p>
        </w:tc>
        <w:tc>
          <w:tcPr>
            <w:tcW w:w="1620" w:type="dxa"/>
            <w:hideMark/>
          </w:tcPr>
          <w:p w:rsidR="00EA4716" w:rsidRPr="00041D46" w:rsidRDefault="00EA4716" w:rsidP="00EE5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41D4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Стаж работы</w:t>
            </w:r>
            <w:r w:rsidRPr="00041D4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br/>
              <w:t>в компании</w:t>
            </w:r>
          </w:p>
        </w:tc>
        <w:tc>
          <w:tcPr>
            <w:tcW w:w="1890" w:type="dxa"/>
            <w:hideMark/>
          </w:tcPr>
          <w:p w:rsidR="00EA4716" w:rsidRPr="00041D46" w:rsidRDefault="00EA4716" w:rsidP="00EE5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41D4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Название</w:t>
            </w:r>
            <w:r w:rsidRPr="00041D4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br/>
              <w:t>учебного</w:t>
            </w:r>
            <w:r w:rsidRPr="00041D4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br/>
              <w:t>заведения и</w:t>
            </w:r>
            <w:r w:rsidRPr="00041D4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br/>
              <w:t>год окончания</w:t>
            </w:r>
          </w:p>
        </w:tc>
        <w:tc>
          <w:tcPr>
            <w:tcW w:w="1890" w:type="dxa"/>
            <w:hideMark/>
          </w:tcPr>
          <w:p w:rsidR="00EA4716" w:rsidRPr="00041D46" w:rsidRDefault="00EA4716" w:rsidP="00EE5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41D4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Примечания</w:t>
            </w:r>
          </w:p>
        </w:tc>
      </w:tr>
      <w:tr w:rsidR="00EA4716" w:rsidRPr="00041D46" w:rsidTr="00EE5BD3">
        <w:trPr>
          <w:cantSplit/>
          <w:trHeight w:val="240"/>
        </w:trPr>
        <w:tc>
          <w:tcPr>
            <w:tcW w:w="540" w:type="dxa"/>
            <w:hideMark/>
          </w:tcPr>
          <w:p w:rsidR="00EA4716" w:rsidRPr="00041D46" w:rsidRDefault="00EA4716" w:rsidP="00EE5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41D4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215" w:type="dxa"/>
            <w:hideMark/>
          </w:tcPr>
          <w:p w:rsidR="00EA4716" w:rsidRPr="00041D46" w:rsidRDefault="00EA4716" w:rsidP="00EE5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41D4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485" w:type="dxa"/>
            <w:hideMark/>
          </w:tcPr>
          <w:p w:rsidR="00EA4716" w:rsidRPr="00041D46" w:rsidRDefault="00EA4716" w:rsidP="00EE5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41D4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50" w:type="dxa"/>
            <w:hideMark/>
          </w:tcPr>
          <w:p w:rsidR="00EA4716" w:rsidRPr="00041D46" w:rsidRDefault="00EA4716" w:rsidP="00EE5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41D4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620" w:type="dxa"/>
            <w:hideMark/>
          </w:tcPr>
          <w:p w:rsidR="00EA4716" w:rsidRPr="00041D46" w:rsidRDefault="00EA4716" w:rsidP="00EE5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41D4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890" w:type="dxa"/>
            <w:hideMark/>
          </w:tcPr>
          <w:p w:rsidR="00EA4716" w:rsidRPr="00041D46" w:rsidRDefault="00EA4716" w:rsidP="00EE5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41D4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890" w:type="dxa"/>
            <w:hideMark/>
          </w:tcPr>
          <w:p w:rsidR="00EA4716" w:rsidRPr="00041D46" w:rsidRDefault="00EA4716" w:rsidP="00EE5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41D4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7</w:t>
            </w:r>
          </w:p>
        </w:tc>
      </w:tr>
      <w:tr w:rsidR="00EA4716" w:rsidRPr="00041D46" w:rsidTr="00EE5BD3">
        <w:trPr>
          <w:cantSplit/>
          <w:trHeight w:val="240"/>
        </w:trPr>
        <w:tc>
          <w:tcPr>
            <w:tcW w:w="540" w:type="dxa"/>
            <w:hideMark/>
          </w:tcPr>
          <w:p w:rsidR="00EA4716" w:rsidRPr="00041D46" w:rsidRDefault="00EA4716" w:rsidP="00EE5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41D4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1215" w:type="dxa"/>
          </w:tcPr>
          <w:p w:rsidR="00EA4716" w:rsidRPr="00041D46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485" w:type="dxa"/>
          </w:tcPr>
          <w:p w:rsidR="00EA4716" w:rsidRPr="00041D46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350" w:type="dxa"/>
          </w:tcPr>
          <w:p w:rsidR="00EA4716" w:rsidRPr="00041D46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EA4716" w:rsidRPr="00041D46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890" w:type="dxa"/>
          </w:tcPr>
          <w:p w:rsidR="00EA4716" w:rsidRPr="00041D46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890" w:type="dxa"/>
          </w:tcPr>
          <w:p w:rsidR="00EA4716" w:rsidRPr="00041D46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A4716" w:rsidRPr="00041D46" w:rsidTr="00EE5BD3">
        <w:trPr>
          <w:cantSplit/>
          <w:trHeight w:val="240"/>
        </w:trPr>
        <w:tc>
          <w:tcPr>
            <w:tcW w:w="540" w:type="dxa"/>
            <w:hideMark/>
          </w:tcPr>
          <w:p w:rsidR="00EA4716" w:rsidRPr="00041D46" w:rsidRDefault="00EA4716" w:rsidP="00EE5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41D4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1215" w:type="dxa"/>
          </w:tcPr>
          <w:p w:rsidR="00EA4716" w:rsidRPr="00041D46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485" w:type="dxa"/>
          </w:tcPr>
          <w:p w:rsidR="00EA4716" w:rsidRPr="00041D46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350" w:type="dxa"/>
          </w:tcPr>
          <w:p w:rsidR="00EA4716" w:rsidRPr="00041D46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EA4716" w:rsidRPr="00041D46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890" w:type="dxa"/>
          </w:tcPr>
          <w:p w:rsidR="00EA4716" w:rsidRPr="00041D46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890" w:type="dxa"/>
          </w:tcPr>
          <w:p w:rsidR="00EA4716" w:rsidRPr="00041D46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A4716" w:rsidRPr="00041D46" w:rsidTr="00EE5BD3">
        <w:trPr>
          <w:cantSplit/>
          <w:trHeight w:val="240"/>
        </w:trPr>
        <w:tc>
          <w:tcPr>
            <w:tcW w:w="540" w:type="dxa"/>
            <w:hideMark/>
          </w:tcPr>
          <w:p w:rsidR="00EA4716" w:rsidRPr="00041D46" w:rsidRDefault="00EA4716" w:rsidP="00EE5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41D4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3.</w:t>
            </w:r>
          </w:p>
        </w:tc>
        <w:tc>
          <w:tcPr>
            <w:tcW w:w="1215" w:type="dxa"/>
          </w:tcPr>
          <w:p w:rsidR="00EA4716" w:rsidRPr="00041D46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485" w:type="dxa"/>
          </w:tcPr>
          <w:p w:rsidR="00EA4716" w:rsidRPr="00041D46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350" w:type="dxa"/>
          </w:tcPr>
          <w:p w:rsidR="00EA4716" w:rsidRPr="00041D46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EA4716" w:rsidRPr="00041D46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890" w:type="dxa"/>
          </w:tcPr>
          <w:p w:rsidR="00EA4716" w:rsidRPr="00041D46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890" w:type="dxa"/>
          </w:tcPr>
          <w:p w:rsidR="00EA4716" w:rsidRPr="00041D46" w:rsidRDefault="00EA4716" w:rsidP="00EE5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64B5">
        <w:rPr>
          <w:rFonts w:ascii="Times New Roman" w:hAnsi="Times New Roman"/>
          <w:sz w:val="28"/>
          <w:szCs w:val="28"/>
        </w:rPr>
        <w:t>Итого:</w:t>
      </w: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64B5">
        <w:rPr>
          <w:rFonts w:ascii="Times New Roman" w:hAnsi="Times New Roman"/>
          <w:sz w:val="28"/>
          <w:szCs w:val="28"/>
        </w:rPr>
        <w:t>Количество специалистов с опытом рабо</w:t>
      </w:r>
      <w:r>
        <w:rPr>
          <w:rFonts w:ascii="Times New Roman" w:hAnsi="Times New Roman"/>
          <w:sz w:val="28"/>
          <w:szCs w:val="28"/>
        </w:rPr>
        <w:t>ты более 10 лет и стажем работы</w:t>
      </w:r>
      <w:r>
        <w:rPr>
          <w:rFonts w:ascii="Times New Roman" w:hAnsi="Times New Roman"/>
          <w:sz w:val="28"/>
          <w:szCs w:val="28"/>
        </w:rPr>
        <w:br/>
      </w:r>
      <w:r w:rsidRPr="000D64B5">
        <w:rPr>
          <w:rFonts w:ascii="Times New Roman" w:hAnsi="Times New Roman"/>
          <w:sz w:val="28"/>
          <w:szCs w:val="28"/>
        </w:rPr>
        <w:t>в компании более 2 лет ________ человек.</w:t>
      </w: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64B5">
        <w:rPr>
          <w:rFonts w:ascii="Times New Roman" w:hAnsi="Times New Roman"/>
          <w:sz w:val="28"/>
          <w:szCs w:val="28"/>
        </w:rPr>
        <w:t>Количество специалистов с опытом работы более 5 лет __________ человек.</w:t>
      </w: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64B5">
        <w:rPr>
          <w:rFonts w:ascii="Times New Roman" w:hAnsi="Times New Roman"/>
          <w:sz w:val="28"/>
          <w:szCs w:val="28"/>
        </w:rPr>
        <w:t>Среднесписочная численность работников участника конкурса на дату подачи заявки: 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64B5">
        <w:rPr>
          <w:rFonts w:ascii="Times New Roman" w:hAnsi="Times New Roman"/>
          <w:sz w:val="28"/>
          <w:szCs w:val="28"/>
        </w:rPr>
        <w:t>Прилагаются следующие документы в отношении каждого работника (заверенные участником):</w:t>
      </w: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64B5">
        <w:rPr>
          <w:rFonts w:ascii="Times New Roman" w:hAnsi="Times New Roman"/>
          <w:sz w:val="28"/>
          <w:szCs w:val="28"/>
        </w:rPr>
        <w:t>1. Копия паспорта в количестве ____ штук (и).</w:t>
      </w: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64B5">
        <w:rPr>
          <w:rFonts w:ascii="Times New Roman" w:hAnsi="Times New Roman"/>
          <w:sz w:val="28"/>
          <w:szCs w:val="28"/>
        </w:rPr>
        <w:t>2. Копия диплома в количестве ____ штук (и).</w:t>
      </w: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64B5">
        <w:rPr>
          <w:rFonts w:ascii="Times New Roman" w:hAnsi="Times New Roman"/>
          <w:sz w:val="28"/>
          <w:szCs w:val="28"/>
        </w:rPr>
        <w:t>3. Копия трудовой книжки в количестве ____ штук (и).</w:t>
      </w: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EA4716" w:rsidRPr="000D64B5" w:rsidRDefault="00EA4716" w:rsidP="00EA47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4B5">
        <w:rPr>
          <w:rFonts w:ascii="Times New Roman" w:hAnsi="Times New Roman"/>
          <w:sz w:val="28"/>
          <w:szCs w:val="28"/>
        </w:rPr>
        <w:t>Ф.И.О., должность, подпись уполномоченного лица, печать</w:t>
      </w:r>
    </w:p>
    <w:p w:rsidR="00147096" w:rsidRDefault="00147096"/>
    <w:p w:rsidR="00965191" w:rsidRDefault="00965191"/>
    <w:p w:rsidR="00965191" w:rsidRDefault="00965191">
      <w:pPr>
        <w:spacing w:after="160" w:line="259" w:lineRule="auto"/>
      </w:pPr>
      <w:r>
        <w:br w:type="page"/>
      </w:r>
    </w:p>
    <w:p w:rsidR="003D2F55" w:rsidRDefault="00273566" w:rsidP="00273566">
      <w:pPr>
        <w:pStyle w:val="ConsPlusNonformat"/>
        <w:widowControl/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3D2F55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3D2F55" w:rsidRPr="000D64B5" w:rsidRDefault="003D2F55" w:rsidP="003D2F55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64B5">
        <w:rPr>
          <w:rFonts w:ascii="Times New Roman" w:hAnsi="Times New Roman" w:cs="Times New Roman"/>
          <w:sz w:val="28"/>
          <w:szCs w:val="28"/>
        </w:rPr>
        <w:t>к конкурсной документации</w:t>
      </w:r>
    </w:p>
    <w:p w:rsidR="003D2F55" w:rsidRPr="000D64B5" w:rsidRDefault="003D2F55" w:rsidP="003D2F55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64B5">
        <w:rPr>
          <w:rFonts w:ascii="Times New Roman" w:hAnsi="Times New Roman" w:cs="Times New Roman"/>
          <w:sz w:val="28"/>
          <w:szCs w:val="28"/>
        </w:rPr>
        <w:t>по проведению открытого конкурса</w:t>
      </w:r>
    </w:p>
    <w:p w:rsidR="003D2F55" w:rsidRDefault="003D2F55" w:rsidP="003D2F55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6759">
        <w:rPr>
          <w:rFonts w:ascii="Times New Roman" w:hAnsi="Times New Roman" w:cs="Times New Roman"/>
          <w:sz w:val="28"/>
          <w:szCs w:val="28"/>
        </w:rPr>
        <w:t>по благоустройству дворовых</w:t>
      </w: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</w:p>
    <w:p w:rsidR="003D2F55" w:rsidRDefault="003D2F55" w:rsidP="003D2F55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6759">
        <w:rPr>
          <w:rFonts w:ascii="Times New Roman" w:hAnsi="Times New Roman" w:cs="Times New Roman"/>
          <w:sz w:val="28"/>
          <w:szCs w:val="28"/>
        </w:rPr>
        <w:t>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образовании</w:t>
      </w:r>
    </w:p>
    <w:p w:rsidR="003D2F55" w:rsidRPr="000D64B5" w:rsidRDefault="003D2F55" w:rsidP="003D2F55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6759">
        <w:rPr>
          <w:rFonts w:ascii="Times New Roman" w:hAnsi="Times New Roman" w:cs="Times New Roman"/>
          <w:sz w:val="28"/>
          <w:szCs w:val="28"/>
        </w:rPr>
        <w:t>«город Екатеринбург»</w:t>
      </w:r>
    </w:p>
    <w:p w:rsidR="00965191" w:rsidRDefault="00965191" w:rsidP="009651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5D6E" w:rsidRDefault="00145D6E" w:rsidP="00145D6E">
      <w:pPr>
        <w:pStyle w:val="ConsPlusNonformat"/>
        <w:widowControl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(составляется отдельный договор по каждому лоту)</w:t>
      </w:r>
    </w:p>
    <w:p w:rsidR="00965191" w:rsidRDefault="00965191" w:rsidP="009651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7FEB" w:rsidRDefault="00A87FEB" w:rsidP="00A87FEB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>ДОГОВОР № ________</w:t>
      </w:r>
    </w:p>
    <w:p w:rsidR="00A87FEB" w:rsidRDefault="00A87FEB" w:rsidP="00A87FEB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на выполнение работ по благоустройству дворовых территорий</w:t>
      </w:r>
    </w:p>
    <w:p w:rsidR="00A87FEB" w:rsidRDefault="00A87FEB" w:rsidP="00A87F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A87FEB" w:rsidRDefault="00A87FEB" w:rsidP="00A87FEB">
      <w:pPr>
        <w:autoSpaceDE w:val="0"/>
        <w:autoSpaceDN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г. Екатеринбург</w:t>
      </w:r>
      <w:r>
        <w:rPr>
          <w:rFonts w:ascii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hAnsi="Times New Roman" w:cs="Arial"/>
          <w:sz w:val="24"/>
          <w:szCs w:val="24"/>
          <w:lang w:eastAsia="ru-RU"/>
        </w:rPr>
        <w:tab/>
        <w:t xml:space="preserve">                «___»  ____________ 2018</w:t>
      </w:r>
    </w:p>
    <w:p w:rsidR="00A87FEB" w:rsidRDefault="00A87FEB" w:rsidP="00A87FEB">
      <w:pPr>
        <w:autoSpaceDE w:val="0"/>
        <w:autoSpaceDN w:val="0"/>
        <w:spacing w:after="0" w:line="240" w:lineRule="auto"/>
        <w:rPr>
          <w:rFonts w:ascii="Times New Roman" w:hAnsi="Times New Roman" w:cs="Arial"/>
          <w:b/>
          <w:i/>
          <w:sz w:val="24"/>
          <w:szCs w:val="24"/>
          <w:lang w:eastAsia="ru-RU"/>
        </w:rPr>
      </w:pPr>
    </w:p>
    <w:p w:rsidR="00A87FEB" w:rsidRDefault="00A87FEB" w:rsidP="00A87F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  <w:t>Общество с ограниченной ответственностью «Управляющая жилищная</w:t>
      </w:r>
      <w:r w:rsidRPr="00A87FEB"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  <w:t>компания «УРАЛ</w:t>
      </w:r>
      <w:r w:rsidRPr="00A87FEB"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  <w:t>-СТ</w:t>
      </w:r>
      <w:r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>, именуемое в   дальнейшем «Заказчик», в лице управляющего - индивидуального предпринимателя Емельченко</w:t>
      </w:r>
      <w:r w:rsidRPr="00A87FEB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Оксаны Юрьевны</w:t>
      </w: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>, осуществляющего полномочия единоличного исполнительного органа, действующего на основании устава и договора №</w:t>
      </w:r>
      <w:r w:rsidRPr="00A87FEB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1/2018 от 23.01.2018г., </w:t>
      </w: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>об оказании услуг по управлению</w:t>
      </w:r>
      <w:r w:rsidRPr="00A87FEB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с одной стороны, и</w:t>
      </w:r>
    </w:p>
    <w:p w:rsidR="00A87FEB" w:rsidRDefault="00A87FEB" w:rsidP="00A87F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>__________________________________________________именуемое в дальнейшем «Подрядчик», в лице _______________________________________________, действующего на основании __________________________________, с другой стороны, именуемые совместно «Стороны», заключили настоящий договор (далее по тексту – Договор) о нижеследующем:</w:t>
      </w:r>
      <w:proofErr w:type="gramEnd"/>
    </w:p>
    <w:p w:rsidR="00A87FEB" w:rsidRDefault="00A87FEB" w:rsidP="00A87F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1. Предмет и существенные условия Договора</w:t>
      </w:r>
    </w:p>
    <w:p w:rsidR="00A87FEB" w:rsidRDefault="00A87FEB" w:rsidP="00A87FEB">
      <w:pPr>
        <w:pStyle w:val="a9"/>
        <w:numPr>
          <w:ilvl w:val="1"/>
          <w:numId w:val="7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Заказчик поручает, а Подрядчик принимает на себя обязательства по выполнению работ по благоустройству дворовой территории, расположенной в границах дворовых территорий многоквартирных домов по адресу: г. Екатеринбург,                                              ул. ___________________________________ (далее – работы) в соответствии с технической, сметной и проектной документацией по благоустройству дворовой территории, прилагаемой к Договору.</w:t>
      </w:r>
    </w:p>
    <w:p w:rsidR="00A87FEB" w:rsidRDefault="00A87FEB" w:rsidP="00A87FEB">
      <w:pPr>
        <w:pStyle w:val="a9"/>
        <w:numPr>
          <w:ilvl w:val="1"/>
          <w:numId w:val="7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работ по Договору составляет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_______________ (_________________________________)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рублей _____ копеек, в том числе НДС. </w:t>
      </w:r>
    </w:p>
    <w:p w:rsidR="00A87FEB" w:rsidRDefault="00A87FEB" w:rsidP="00A87FEB">
      <w:pPr>
        <w:pStyle w:val="a9"/>
        <w:numPr>
          <w:ilvl w:val="1"/>
          <w:numId w:val="7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Срок выполнения работ составляет _____календарных дней.</w:t>
      </w:r>
    </w:p>
    <w:p w:rsidR="00A87FEB" w:rsidRDefault="00A87FEB" w:rsidP="00A87FEB">
      <w:pPr>
        <w:pStyle w:val="a9"/>
        <w:numPr>
          <w:ilvl w:val="1"/>
          <w:numId w:val="7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В счет стоимости работ в пределах суммы, указанной в </w:t>
      </w:r>
      <w:hyperlink w:anchor="Par3" w:history="1">
        <w:r>
          <w:rPr>
            <w:rFonts w:ascii="Times New Roman" w:eastAsia="Times New Roman" w:hAnsi="Times New Roman"/>
            <w:sz w:val="24"/>
            <w:szCs w:val="24"/>
            <w:lang w:eastAsia="zh-CN"/>
          </w:rPr>
          <w:t>пункте 1.2</w:t>
        </w:r>
      </w:hyperlink>
      <w:r>
        <w:rPr>
          <w:rFonts w:ascii="Times New Roman" w:eastAsia="Times New Roman" w:hAnsi="Times New Roman"/>
          <w:sz w:val="24"/>
          <w:szCs w:val="24"/>
          <w:lang w:eastAsia="zh-CN"/>
        </w:rPr>
        <w:t>. Договора</w:t>
      </w:r>
      <w:r>
        <w:rPr>
          <w:rFonts w:ascii="Times New Roman" w:hAnsi="Times New Roman"/>
          <w:sz w:val="24"/>
          <w:szCs w:val="24"/>
        </w:rPr>
        <w:t>, Подрядчик берет на себя обязательство перед Заказчиком за свой счет из своих материалов, своими силами и средствами выполнить работы в соответствии с Договором, устранить все недостатки и передать результаты выполненных работ Заказчику.</w:t>
      </w:r>
    </w:p>
    <w:p w:rsidR="00A87FEB" w:rsidRDefault="00A87FEB" w:rsidP="00A87FEB">
      <w:pPr>
        <w:pStyle w:val="a9"/>
        <w:numPr>
          <w:ilvl w:val="1"/>
          <w:numId w:val="7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Заказчик берет на себя обязательство уплатить Подрядчику за выполнение работ сумму, равную их стоимости, определенную в соответствии с Договором, в пределах суммы, указанной в </w:t>
      </w:r>
      <w:hyperlink w:anchor="Par3" w:history="1">
        <w:r>
          <w:rPr>
            <w:rFonts w:ascii="Times New Roman" w:eastAsia="Times New Roman" w:hAnsi="Times New Roman"/>
            <w:sz w:val="24"/>
            <w:szCs w:val="24"/>
            <w:lang w:eastAsia="zh-CN"/>
          </w:rPr>
          <w:t>пункте 1.2</w:t>
        </w:r>
      </w:hyperlink>
      <w:r>
        <w:rPr>
          <w:rFonts w:ascii="Times New Roman" w:hAnsi="Times New Roman"/>
          <w:sz w:val="24"/>
          <w:szCs w:val="24"/>
        </w:rPr>
        <w:t xml:space="preserve"> Договора, в сроки и в порядке, определенные настоящим Договором.</w:t>
      </w:r>
    </w:p>
    <w:p w:rsidR="00A87FEB" w:rsidRDefault="00A87FEB" w:rsidP="00A87FEB">
      <w:pPr>
        <w:pStyle w:val="a9"/>
        <w:numPr>
          <w:ilvl w:val="1"/>
          <w:numId w:val="7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Настоящий договор заключен Заказчиком в интересах собственников помещений в многоквартирных домах по адресу: ________________________________.    Право собственности на результат работ возникает у собственников помещений в указанных многоквартирных домах.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 принятием в эксплуатацию в рамках настоящего договора поднимется совершение Заказчиком в интересах собственников действий по принятию результата работ от имени и в интересах собственников.</w:t>
      </w:r>
    </w:p>
    <w:p w:rsidR="00A87FEB" w:rsidRDefault="00A87FEB" w:rsidP="00A87FEB">
      <w:pPr>
        <w:pStyle w:val="a9"/>
        <w:numPr>
          <w:ilvl w:val="1"/>
          <w:numId w:val="7"/>
        </w:numPr>
        <w:tabs>
          <w:tab w:val="left" w:pos="1276"/>
          <w:tab w:val="left" w:pos="1418"/>
        </w:tabs>
        <w:spacing w:after="16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Финансирование работ по настоящему договору осуществляется за счет денежных средств, перечисленных Заказчику из соответствующего бюджета в рамках программы «Формирование городской среды в муниципальном образовании «город Екатеринбург» на 2018 год», а также, за счет денежных средств собственников помещений в многоквартирных домах №№ ____ по ул. ___________________ в размере не более 10% от стоимости работ.</w:t>
      </w:r>
    </w:p>
    <w:p w:rsidR="00A87FEB" w:rsidRDefault="00A87FEB" w:rsidP="00A87FEB">
      <w:pPr>
        <w:pStyle w:val="a9"/>
        <w:numPr>
          <w:ilvl w:val="1"/>
          <w:numId w:val="7"/>
        </w:numPr>
        <w:tabs>
          <w:tab w:val="left" w:pos="1276"/>
          <w:tab w:val="left" w:pos="1418"/>
        </w:tabs>
        <w:spacing w:after="16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Основанием для заключения настоящего договора является _____________________________№ ____от «__» _____________201__г.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2. Обеспечение исполнения обязательств Подрядчика</w:t>
      </w:r>
    </w:p>
    <w:p w:rsidR="00A87FEB" w:rsidRDefault="00A87FEB" w:rsidP="00A87FEB">
      <w:pPr>
        <w:pStyle w:val="a9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Обеспечением исполнения обязательств Подрядчика по Договору является залог денежных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дств в 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азмере 10 % от общей стоимости договора на сумму ________________руб. Подрядчик обязан предоставить Заказчику обеспечение исполнения обязательств по Договору в течение 10-ти дней с даты его подписания Сторонами.</w:t>
      </w:r>
    </w:p>
    <w:p w:rsidR="00A87FEB" w:rsidRDefault="00A87FEB" w:rsidP="00A87FEB">
      <w:pPr>
        <w:pStyle w:val="a9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Обеспечением исполнения обязательств Подрядчика по устранению выявленных дефектов в гарантийный период является удержание денежных средств с окончательного платежа Подрядчику в размере ___% от стоимости, указанной в п. 1.2. Договора на сумму ________________________руб.,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действующее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истечения гарантийного периода. Подрядчик обязан предоставить данное обеспечение до подписания акта приемки объекта.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Статья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3. Порядок оплаты работ</w:t>
      </w:r>
    </w:p>
    <w:p w:rsidR="00A87FEB" w:rsidRDefault="00A87FEB" w:rsidP="00A87FEB">
      <w:pPr>
        <w:pStyle w:val="a9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0" w:name="Par26"/>
      <w:bookmarkEnd w:id="0"/>
      <w:r>
        <w:rPr>
          <w:rFonts w:ascii="Times New Roman" w:eastAsia="Times New Roman" w:hAnsi="Times New Roman"/>
          <w:sz w:val="24"/>
          <w:szCs w:val="24"/>
          <w:lang w:eastAsia="zh-CN"/>
        </w:rPr>
        <w:t>Оплата по Договору осуществляется путём перечисления денежных средств на расчётный счёт Подрядчика в два этапа:</w:t>
      </w:r>
    </w:p>
    <w:p w:rsidR="00A87FEB" w:rsidRDefault="00A87FEB" w:rsidP="00A87F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>- авансовый платёж Подрядчику в размере 10 % от стоимости работ, указанной в                   п. 1.2. Договора выплачивается в течение 3-х рабочих дней с момента предоставления Подрядчиком обеспечения в соответствии с п. 2.1. Договора</w:t>
      </w:r>
      <w:r w:rsidRPr="00067F78">
        <w:rPr>
          <w:rFonts w:ascii="Times New Roman" w:hAnsi="Times New Roman" w:cs="Arial"/>
          <w:color w:val="000000"/>
          <w:sz w:val="24"/>
          <w:szCs w:val="24"/>
          <w:lang w:eastAsia="ru-RU"/>
        </w:rPr>
        <w:t>, а так же с момента подписания дополнительного соглашения в соответствии с п.4.1. Договора.</w:t>
      </w: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</w:t>
      </w:r>
    </w:p>
    <w:p w:rsidR="00A87FEB" w:rsidRDefault="00A87FEB" w:rsidP="00A87F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- окончательный платёж производится по полному завершению работ на </w:t>
      </w:r>
      <w:proofErr w:type="gramStart"/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>основании</w:t>
      </w:r>
      <w:proofErr w:type="gramEnd"/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акта выполненных работ по форме КС-2, справки о стоимости работ по форме КС-3, в течение 3-х рабочих дней с даты перечисления из соответствующего бюджета на расчётный счёт Заказчика размера субсидии на возмещение стоимости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работ, выполненных в соответствии с настоящим договором. </w:t>
      </w:r>
    </w:p>
    <w:p w:rsidR="00A87FEB" w:rsidRDefault="00A87FEB" w:rsidP="00A87FEB">
      <w:pPr>
        <w:pStyle w:val="a9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Подрядчик обязан использовать аванс для покрытия расходов по производству работ, предоставить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4. Сроки выполнения работ</w:t>
      </w:r>
    </w:p>
    <w:p w:rsidR="00A87FEB" w:rsidRDefault="00A87FEB" w:rsidP="00A87FEB">
      <w:pPr>
        <w:pStyle w:val="a9"/>
        <w:numPr>
          <w:ilvl w:val="1"/>
          <w:numId w:val="10"/>
        </w:numPr>
        <w:tabs>
          <w:tab w:val="left" w:pos="1276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33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начала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proofErr w:type="gramEnd"/>
      <w:r w:rsidRPr="00067F78">
        <w:rPr>
          <w:rFonts w:ascii="Times New Roman" w:eastAsia="Times New Roman" w:hAnsi="Times New Roman"/>
          <w:sz w:val="24"/>
          <w:szCs w:val="24"/>
          <w:lang w:eastAsia="ru-RU"/>
        </w:rPr>
        <w:t xml:space="preserve"> 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рок окончания работ</w:t>
      </w:r>
      <w:r w:rsidRPr="00067F78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устанавливается на каждый объект отдельно путём подписания сторонами дополнительного соглашения.</w:t>
      </w:r>
    </w:p>
    <w:p w:rsidR="00A87FEB" w:rsidRDefault="00A87FEB" w:rsidP="00A87FEB">
      <w:pPr>
        <w:pStyle w:val="a9"/>
        <w:numPr>
          <w:ilvl w:val="1"/>
          <w:numId w:val="10"/>
        </w:numPr>
        <w:tabs>
          <w:tab w:val="left" w:pos="1276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Фактической датой окончания работ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объекте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дата подписания акта о приёмке всех</w:t>
      </w:r>
      <w:r w:rsidRPr="00067F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выполненных работ.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5. Заказчик</w:t>
      </w:r>
    </w:p>
    <w:p w:rsidR="00A87FEB" w:rsidRDefault="00A87FEB" w:rsidP="00A87FEB">
      <w:pPr>
        <w:pStyle w:val="a9"/>
        <w:numPr>
          <w:ilvl w:val="1"/>
          <w:numId w:val="11"/>
        </w:numPr>
        <w:tabs>
          <w:tab w:val="left" w:pos="1276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выполнении настоящего Договора Заказчик обязан: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Par40"/>
      <w:bookmarkEnd w:id="2"/>
      <w:r>
        <w:rPr>
          <w:rFonts w:ascii="Times New Roman" w:hAnsi="Times New Roman"/>
          <w:sz w:val="24"/>
          <w:szCs w:val="24"/>
        </w:rPr>
        <w:lastRenderedPageBreak/>
        <w:t>1) передать Подрядчику по акту объект в течение 2 (двух) дней со дня подписания Договора Сторонами;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создать рабочую (приёмочную) комиссию с участием районной общественной комиссии, и организовать приёмку и ввод в эксплуатацию объекта после его благоустройства капитального ремонта;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рассматривать и подписывать акты по </w:t>
      </w:r>
      <w:hyperlink r:id="rId8" w:history="1">
        <w:r>
          <w:rPr>
            <w:rFonts w:ascii="Times New Roman" w:eastAsia="Times New Roman" w:hAnsi="Times New Roman"/>
            <w:sz w:val="24"/>
            <w:szCs w:val="24"/>
            <w:lang w:eastAsia="zh-CN"/>
          </w:rPr>
          <w:t>форме КС-2</w:t>
        </w:r>
      </w:hyperlink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и справки по </w:t>
      </w:r>
      <w:hyperlink r:id="rId9" w:history="1">
        <w:r>
          <w:rPr>
            <w:rFonts w:ascii="Times New Roman" w:eastAsia="Times New Roman" w:hAnsi="Times New Roman"/>
            <w:sz w:val="24"/>
            <w:szCs w:val="24"/>
            <w:lang w:eastAsia="zh-CN"/>
          </w:rPr>
          <w:t>форме КС-3</w:t>
        </w:r>
      </w:hyperlink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Заказчик имеет другие права и обязанности, предусмотренные законодательством Российской Федерации, иными правовыми актами и настоящим Договором.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6. Подрядчик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При выполнении Договора Подрядчик обязан: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принять от Заказчика по акту объе</w:t>
      </w:r>
      <w:proofErr w:type="gramStart"/>
      <w:r>
        <w:rPr>
          <w:rFonts w:ascii="Times New Roman" w:hAnsi="Times New Roman"/>
          <w:sz w:val="24"/>
          <w:szCs w:val="24"/>
        </w:rPr>
        <w:t>кт в ср</w:t>
      </w:r>
      <w:proofErr w:type="gramEnd"/>
      <w:r>
        <w:rPr>
          <w:rFonts w:ascii="Times New Roman" w:hAnsi="Times New Roman"/>
          <w:sz w:val="24"/>
          <w:szCs w:val="24"/>
        </w:rPr>
        <w:t xml:space="preserve">ок, указанный в </w:t>
      </w:r>
      <w:hyperlink w:anchor="Par40" w:history="1">
        <w:r>
          <w:rPr>
            <w:rFonts w:ascii="Times New Roman" w:hAnsi="Times New Roman"/>
            <w:sz w:val="24"/>
            <w:szCs w:val="24"/>
          </w:rPr>
          <w:t>подпункте 1 пункта 5.1</w:t>
        </w:r>
      </w:hyperlink>
      <w:r>
        <w:rPr>
          <w:rFonts w:ascii="Times New Roman" w:hAnsi="Times New Roman"/>
          <w:sz w:val="24"/>
          <w:szCs w:val="24"/>
        </w:rPr>
        <w:t xml:space="preserve"> Договора;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нести ответственность перед Заказчиком за допущенные отступления от требований, предусмотренных в технической и сметной документации и СНиП;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Российской Федерации и техническим условиям. </w:t>
      </w:r>
      <w:proofErr w:type="gramStart"/>
      <w:r>
        <w:rPr>
          <w:rFonts w:ascii="Times New Roman" w:hAnsi="Times New Roman"/>
          <w:sz w:val="24"/>
          <w:szCs w:val="24"/>
        </w:rPr>
        <w:t>На всех этапах выполнения работ должны быть в наличии сертификаты (соответствия, пожарные, гигиенические), технические паспорта и (или) другие документы, удостоверяющие качество используемых Подрядчиком материалов;</w:t>
      </w:r>
      <w:proofErr w:type="gramEnd"/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разместить за свой счет на строительных </w:t>
      </w:r>
      <w:proofErr w:type="gramStart"/>
      <w:r>
        <w:rPr>
          <w:rFonts w:ascii="Times New Roman" w:hAnsi="Times New Roman"/>
          <w:sz w:val="24"/>
          <w:szCs w:val="24"/>
        </w:rPr>
        <w:t>лесах</w:t>
      </w:r>
      <w:proofErr w:type="gramEnd"/>
      <w:r>
        <w:rPr>
          <w:rFonts w:ascii="Times New Roman" w:hAnsi="Times New Roman"/>
          <w:sz w:val="24"/>
          <w:szCs w:val="24"/>
        </w:rPr>
        <w:t xml:space="preserve"> и (или) ограждениях информацию с указанием: видов и сроков выполнения работ, наименований Заказчика и Подрядчика, Ф.И.О. представителей Заказчика и Подрядчика, контактных телефонов;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3" w:name="Par53"/>
      <w:bookmarkEnd w:id="3"/>
      <w:r>
        <w:rPr>
          <w:rFonts w:ascii="Times New Roman" w:hAnsi="Times New Roman"/>
          <w:sz w:val="24"/>
          <w:szCs w:val="24"/>
        </w:rPr>
        <w:t xml:space="preserve">5)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 должны производиться в будние дни в период с 8.00 до 21.00. </w:t>
      </w:r>
      <w:proofErr w:type="gramStart"/>
      <w:r>
        <w:rPr>
          <w:rFonts w:ascii="Times New Roman" w:hAnsi="Times New Roman"/>
          <w:sz w:val="24"/>
          <w:szCs w:val="24"/>
        </w:rPr>
        <w:t>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Российской Федерации;</w:t>
      </w:r>
      <w:proofErr w:type="gramEnd"/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обеспечить в ходе производства работ выполнение необходимых мероприятий по технике безопасности, соблюдению норм экологической безопасности, пожарной безопасности и других норм безопасности, рациональному использованию территории, охране окружающей среды, зеленых насаждений и земли;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4" w:name="Par55"/>
      <w:bookmarkEnd w:id="4"/>
      <w:r>
        <w:rPr>
          <w:rFonts w:ascii="Times New Roman" w:hAnsi="Times New Roman"/>
          <w:sz w:val="24"/>
          <w:szCs w:val="24"/>
        </w:rPr>
        <w:t>7) содержать рабочую площадку и прилегающие участки свободными от отходов, накапливаемых в результате выполненных работ, и обеспечивать их своевременную уборку;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обеспечить за свой счет сохранность материалов, оборудования,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эксплуатацию;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вывезти с рабочей площадки строительный мусор до подписания акта о приемке приемочной комиссией законченных работ по благоустройству;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при обнаружении обстоятельств, угрожающих сохранности или прочности объекта, немедленно известить Заказчика и до получения от него указаний приостановить работы и принять все возможные меры по предотвращению наступления отрицательных последствий, которые могут быть вызваны обнаруженными обстоятельствами;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по первому требованию представителя Заказчика предоставлять всю необходимую информацию о ходе работ по Договору;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12) обеспечить представителю Заказчика необходимые условия для исполнения им своих обязанностей на </w:t>
      </w:r>
      <w:proofErr w:type="gramStart"/>
      <w:r>
        <w:rPr>
          <w:rFonts w:ascii="Times New Roman" w:hAnsi="Times New Roman"/>
          <w:sz w:val="24"/>
          <w:szCs w:val="24"/>
        </w:rPr>
        <w:t>объекте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сдать объект в эксплуатацию в установленные </w:t>
      </w:r>
      <w:hyperlink w:anchor="Par34" w:history="1">
        <w:r>
          <w:rPr>
            <w:rFonts w:ascii="Times New Roman" w:eastAsia="Times New Roman" w:hAnsi="Times New Roman"/>
            <w:sz w:val="24"/>
            <w:szCs w:val="24"/>
            <w:lang w:eastAsia="zh-CN"/>
          </w:rPr>
          <w:t>пунктом 4.2</w:t>
        </w:r>
      </w:hyperlink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Договора</w:t>
      </w:r>
      <w:r>
        <w:rPr>
          <w:rFonts w:ascii="Times New Roman" w:hAnsi="Times New Roman"/>
          <w:sz w:val="24"/>
          <w:szCs w:val="24"/>
        </w:rPr>
        <w:t xml:space="preserve"> сроки и передать Заказчику комплект исполнительной документации, который включает общий журнал производства работ, уточненные сметы, перечни фактически выполненных работ, исполнительные чертежи, акты приемки работ, акты освидетельствования скрытых работ и ответственных конструкций;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обеспечить своевременное устранение недостатков, выявленных в ходе производства работ, и в течение гарантийного срока эксплуатации объекта исправлять дефекты, допущенные при выполнении работ, за свой счет в согласованные с представителем Заказчика сроки. </w:t>
      </w:r>
      <w:proofErr w:type="gramStart"/>
      <w:r>
        <w:rPr>
          <w:rFonts w:ascii="Times New Roman" w:hAnsi="Times New Roman"/>
          <w:sz w:val="24"/>
          <w:szCs w:val="24"/>
        </w:rPr>
        <w:t>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Подрядчика;</w:t>
      </w:r>
      <w:proofErr w:type="gramEnd"/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соблюдать установленный законодательством порядок привлечения и использование иностранных работников.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Подрядчик имеет другие права и обязанности, предусмотренные законодательством Российской Федерации, иными правовыми актами и настоящим Договором.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7. Выполнение работ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Заказчик назначает представителя Заказчика, который представляет Заказчика во взаимоотношениях с Подрядчиком.</w:t>
      </w:r>
    </w:p>
    <w:p w:rsidR="00A87FEB" w:rsidRDefault="00A87FEB" w:rsidP="00A87F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Times New Roman" w:hAnsi="Times New Roman"/>
          <w:sz w:val="24"/>
          <w:szCs w:val="24"/>
        </w:rPr>
        <w:t>Полномочным представителем Заказчика является:</w:t>
      </w:r>
    </w:p>
    <w:p w:rsidR="00A87FEB" w:rsidRDefault="00A87FEB" w:rsidP="00A87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A87FEB" w:rsidRDefault="00A87FEB" w:rsidP="00A87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A87FEB" w:rsidRDefault="00A87FEB" w:rsidP="00A87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(должность, Ф.И.О., документ, подтверждающий полномочия, контактные телефоны)</w:t>
      </w:r>
    </w:p>
    <w:p w:rsidR="00A87FEB" w:rsidRDefault="00A87FEB" w:rsidP="00A87FEB"/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Подрядчик назначает в качестве своего представителя должностное лицо, обеспечивающее выполнение работ Подрядчиком, ведение документации на объекте и представляющее Подрядчика во взаимоотношениях с Заказчиком.</w:t>
      </w:r>
    </w:p>
    <w:p w:rsidR="00A87FEB" w:rsidRDefault="00A87FEB" w:rsidP="00A87F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Полномочным представителем Подрядчика является:</w:t>
      </w:r>
    </w:p>
    <w:p w:rsidR="00A87FEB" w:rsidRDefault="00A87FEB" w:rsidP="00A87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87FEB" w:rsidRDefault="00A87FEB" w:rsidP="00A87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87FEB" w:rsidRDefault="00A87FEB" w:rsidP="00A87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(должность, Ф.И.О., документ, подтверждающий полномочия)</w:t>
      </w:r>
    </w:p>
    <w:p w:rsidR="00A87FEB" w:rsidRDefault="00A87FEB" w:rsidP="00A87FEB"/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Замена представителя Заказчика или Подрядчика осуществляется с обязательным письменным уведомлением об этом соответствующей Стороны.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84"/>
      <w:bookmarkEnd w:id="5"/>
      <w:r>
        <w:rPr>
          <w:rFonts w:ascii="Times New Roman" w:hAnsi="Times New Roman"/>
          <w:sz w:val="24"/>
          <w:szCs w:val="24"/>
        </w:rPr>
        <w:t>7.4. Представитель Заказчика вправе осуществлять: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соответствием работ, применяемых конструкций, изделий, материалов требованиям СНиП, стандартов, технических условий и других нормативных документов;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принятие своевременных мер и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устранением выявленных дефектов в технической и сметной документации;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проверку наличия документов, удостоверяющих качество используемых Подрядчиком изделий и материалов (технических паспортов, сертификатов и других документов);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 освидетельствование совместно с Подрядчиком скрытых работ и ответственных конструкций и подписание акта освидетельствования скрытых работ;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5)  проверку фактических объемов, качества и стоимости выполненных работ для расчета платежей Подрядчику и визирование акта приемки выполненных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работ </w:t>
      </w:r>
      <w:hyperlink r:id="rId10" w:history="1">
        <w:r>
          <w:rPr>
            <w:rFonts w:ascii="Times New Roman" w:eastAsia="Times New Roman" w:hAnsi="Times New Roman"/>
            <w:sz w:val="24"/>
            <w:szCs w:val="24"/>
            <w:lang w:eastAsia="zh-CN"/>
          </w:rPr>
          <w:t>КС-2</w:t>
        </w:r>
      </w:hyperlink>
      <w:r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6)   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7.5. С целью осуществления полномочий, указанных в </w:t>
      </w:r>
      <w:hyperlink w:anchor="Par84" w:history="1">
        <w:r>
          <w:rPr>
            <w:rFonts w:ascii="Times New Roman" w:eastAsia="Times New Roman" w:hAnsi="Times New Roman"/>
            <w:sz w:val="24"/>
            <w:szCs w:val="24"/>
            <w:lang w:eastAsia="zh-CN"/>
          </w:rPr>
          <w:t>пункте 7.4</w:t>
        </w:r>
      </w:hyperlink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Договора</w:t>
      </w:r>
      <w:r>
        <w:rPr>
          <w:rFonts w:ascii="Times New Roman" w:hAnsi="Times New Roman"/>
          <w:sz w:val="24"/>
          <w:szCs w:val="24"/>
        </w:rPr>
        <w:t>, представитель Заказчика имеет право: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проводить совещания с Подрядчиком и участвовать в совещаниях, </w:t>
      </w:r>
      <w:proofErr w:type="spellStart"/>
      <w:r>
        <w:rPr>
          <w:rFonts w:ascii="Times New Roman" w:hAnsi="Times New Roman"/>
          <w:sz w:val="24"/>
          <w:szCs w:val="24"/>
        </w:rPr>
        <w:t>проводящихся</w:t>
      </w:r>
      <w:proofErr w:type="spellEnd"/>
      <w:r>
        <w:rPr>
          <w:rFonts w:ascii="Times New Roman" w:hAnsi="Times New Roman"/>
          <w:sz w:val="24"/>
          <w:szCs w:val="24"/>
        </w:rPr>
        <w:t xml:space="preserve"> по инициативе Заказчика или Подрядчика;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давать в письменной форме замечания Подрядчику и требовать от него устранения указанных в замечаниях недостатков.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7.6. Представитель Заказчика не имеет права вносить изменения в Договор или требовать от Подрядчика действий, нарушающих условия Договора.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7.7. 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7.8. 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7.9.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вопросов, связанных с работами.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7.10. Представитель Заказчика по приглашению представителя Подрядчика обязан принимать участие в совещаниях для обсуждения вопросов, связанных с работами.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7.11. Результаты совместного обсуждения вопросов, связанных с работами, представителями Заказчика и Подрядчика оформляются в виде протоколов совещаний и/или записываются в журнал производства работ.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7.12. С момента начала работ и до приемки их результатов Заказчиком Подрядчик обязан вести общий журнал производства работ, в котором отражается технологическая последовательность, сроки, качество выполнения и условия производства работ по форме, установленной СНиП 12-01-2004 от 19.04.2004 N 70 "Организация строительства".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7.13. Подрядчик может привлечь по согласованию с Заказчиком субподрядные организации, обладающие необходимым опытом, оборудованием и персоналом, а в случаях, предусмотренных действующим законодательством, документами, подтверждающими их право на выполнение данного вида работ. Стоимость работ, передаваемых на субподряд, должна быть не более 50 процентов стоимости всех работ по Договору.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7.14. Все ископаемые предметы и иные находки, представляющие геологический, археологический интерес или иную ценность, найденные на </w:t>
      </w:r>
      <w:proofErr w:type="gramStart"/>
      <w:r>
        <w:rPr>
          <w:rFonts w:ascii="Times New Roman" w:hAnsi="Times New Roman"/>
          <w:sz w:val="24"/>
          <w:szCs w:val="24"/>
        </w:rPr>
        <w:t>месте</w:t>
      </w:r>
      <w:proofErr w:type="gramEnd"/>
      <w:r>
        <w:rPr>
          <w:rFonts w:ascii="Times New Roman" w:hAnsi="Times New Roman"/>
          <w:sz w:val="24"/>
          <w:szCs w:val="24"/>
        </w:rPr>
        <w:t xml:space="preserve"> производства работ, не являются собственностью Подрядчика. В случае их обнаружения Подрядчик обязан приостановить работы и немедленно уведомить об этом Заказчика.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7.15. Строительный мусор и </w:t>
      </w:r>
      <w:proofErr w:type="gramStart"/>
      <w:r>
        <w:rPr>
          <w:rFonts w:ascii="Times New Roman" w:hAnsi="Times New Roman"/>
          <w:sz w:val="24"/>
          <w:szCs w:val="24"/>
        </w:rPr>
        <w:t>другие отходы, образуемые в процессе производства работ вывозятся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места скопления мусора. Подрядчик не вправе использовать для размещения строительного мусора и других отходов контейнерные площадки, предназначенные для размещения бытовых отходов.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8. Сдача и приемка объекта в эксплуатацию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Приемка результатов завершенных работ осуществляется в соответствии с требованиями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52169-2012 «Оборудование и покрытия детских игровых площадок. Безопасность конструкции и методы испытаний. Общие требования»,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52300-2013 «Оборудование и покрытия детских игровых площадок. Безопасность конструкции и методы испытаний каруселей. Общие требования»,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52167-2012 «Оборудование и покрытия детских игровых площадок. Безопасность конструкции и методы испытаний качелей. Общие требования»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ИСО/МЭК 50-2002 «Безопасность детей и стандарты. Общие требования»,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ЕН 1177-2013 «Покрытия игровых площадок </w:t>
      </w:r>
      <w:proofErr w:type="spellStart"/>
      <w:r>
        <w:rPr>
          <w:rFonts w:ascii="Times New Roman" w:hAnsi="Times New Roman"/>
          <w:sz w:val="24"/>
          <w:szCs w:val="24"/>
        </w:rPr>
        <w:t>ударопоглощающие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. Определение критической высоты падения» ГОСТ ИСО/МЭК 17025-2009 «Общие требования к компетентности испытательных и калибровочных лабораторий»,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52301-2013 «Оборудование и покрытия детских игровых площадок. Безопасность при эксплуатации. Общие требования», 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52168-2012 «Оборудование и покрытия детских игровых площадок. Безопасность конструкции и методы испытаний горок. Общие требования», СП 78.13330.2012 «СНиП 3.06.03-85. Автомобильные дороги», СП 52.13330.2011 «СНиП 23-05-95*. Естественное и искусственное освещение»,  технической и сметной документацией, а также иными применимыми нормативными актами.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proofErr w:type="gramStart"/>
      <w:r>
        <w:rPr>
          <w:rFonts w:ascii="Times New Roman" w:hAnsi="Times New Roman"/>
          <w:sz w:val="24"/>
          <w:szCs w:val="24"/>
        </w:rPr>
        <w:t xml:space="preserve">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счет, счет-фактуру, акт по </w:t>
      </w:r>
      <w:hyperlink r:id="rId11" w:history="1">
        <w:r>
          <w:rPr>
            <w:rFonts w:ascii="Times New Roman" w:eastAsia="Times New Roman" w:hAnsi="Times New Roman"/>
            <w:sz w:val="24"/>
            <w:szCs w:val="24"/>
            <w:lang w:eastAsia="zh-CN"/>
          </w:rPr>
          <w:t>форме КС-2</w:t>
        </w:r>
      </w:hyperlink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и справку по </w:t>
      </w:r>
      <w:hyperlink r:id="rId12" w:history="1">
        <w:r>
          <w:rPr>
            <w:rFonts w:ascii="Times New Roman" w:eastAsia="Times New Roman" w:hAnsi="Times New Roman"/>
            <w:sz w:val="24"/>
            <w:szCs w:val="24"/>
            <w:lang w:eastAsia="zh-CN"/>
          </w:rPr>
          <w:t>форме КС-3</w:t>
        </w:r>
      </w:hyperlink>
      <w:r>
        <w:rPr>
          <w:rFonts w:ascii="Times New Roman" w:eastAsia="Times New Roman" w:hAnsi="Times New Roman"/>
          <w:sz w:val="24"/>
          <w:szCs w:val="24"/>
          <w:lang w:eastAsia="zh-CN"/>
        </w:rPr>
        <w:t>. Заказчик</w:t>
      </w:r>
      <w:r>
        <w:rPr>
          <w:rFonts w:ascii="Times New Roman" w:hAnsi="Times New Roman"/>
          <w:sz w:val="24"/>
          <w:szCs w:val="24"/>
        </w:rPr>
        <w:t xml:space="preserve"> в течение 5 рабочих дней после получения уведомления Подрядчика организует и в установленном порядке осуществляет приемку рабочей (приемочной) комиссией объекта в эксплуатацию.</w:t>
      </w:r>
      <w:proofErr w:type="gramEnd"/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Объект считается принятым в эксплуатацию со дня подписания акта приемки объекта в эксплуатацию.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109"/>
      <w:bookmarkEnd w:id="6"/>
      <w:r>
        <w:rPr>
          <w:rFonts w:ascii="Times New Roman" w:hAnsi="Times New Roman"/>
          <w:sz w:val="24"/>
          <w:szCs w:val="24"/>
        </w:rPr>
        <w:t>8.4. При обнаружении рабочей комиссией в ходе приемки в эксплуатацию объекта недостатков в выполненной работе составляется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акте, но не более чем в течение 5 рабочих дней с момента составления акта.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8.5. Приемка объекта в эксплуатацию производится только после выполнения всех работ в полном соответствии с технической и сметной документацией, а также после устранения всех дефектов в соответствии с </w:t>
      </w:r>
      <w:hyperlink w:anchor="Par109" w:history="1">
        <w:r>
          <w:rPr>
            <w:rFonts w:ascii="Times New Roman" w:eastAsia="Times New Roman" w:hAnsi="Times New Roman"/>
            <w:sz w:val="24"/>
            <w:szCs w:val="24"/>
            <w:lang w:eastAsia="zh-CN"/>
          </w:rPr>
          <w:t>пунктом 8.4</w:t>
        </w:r>
      </w:hyperlink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С момента приемки объекта в эксплуатацию ответственность за сохранность объекта и риски возможного его повреждения или утраты несут собственники помещений в многоквартирных домах №№ ______ по ул. ____________________________.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9. Гарантии качества по сданным работам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Гарантии качества распространяются на все конструктивные элементы, инженерные системы и работы, выполненные Подрядчиком и субподрядчиками по Договору.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Гарантийный срок составляет 36 месяцев со дня подписания акта приемки объекта в эксплуатацию, если Подрядчик не докажет, что дефекты произошли вследствие нормального износа объекта или его частей, или неправильной его эксплуатации. Гарантийный срок на смонтированное Подрядчиком оборудование соответствует гарантийному сроку, установленному его производителем.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При обнаружении дефектов Заказчик должен письменно известить об этом Подрядчика. Подрядчик направляет к Заказчику своего представителя не позднее ______ дней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извещения, а в случае выявления дефектов, ведущих к нарушению безопасности эксплуатации объекта и (или) убыткам, - немедленно. Представители Сторон </w:t>
      </w:r>
      <w:r>
        <w:rPr>
          <w:rFonts w:ascii="Times New Roman" w:hAnsi="Times New Roman"/>
          <w:sz w:val="24"/>
          <w:szCs w:val="24"/>
        </w:rPr>
        <w:lastRenderedPageBreak/>
        <w:t>составляют акт, фиксирующий дефекты, и согласовывают порядок и сроки их устранения. Срок устранения дефектов не должен превышать сроков, необходимых для подготовки производства соответствующих работ и производства таких работ более чем на 5 (пять) рабочих дней.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9.4. При отказе Подрядчика от составления и (или) подписания акта обнаруженных дефектов Заказчик составляет односторонний акт с привлечением независимых экспертов, все </w:t>
      </w:r>
      <w:proofErr w:type="gramStart"/>
      <w:r>
        <w:rPr>
          <w:rFonts w:ascii="Times New Roman" w:hAnsi="Times New Roman"/>
          <w:sz w:val="24"/>
          <w:szCs w:val="24"/>
        </w:rPr>
        <w:t>расходы</w:t>
      </w:r>
      <w:proofErr w:type="gramEnd"/>
      <w:r>
        <w:rPr>
          <w:rFonts w:ascii="Times New Roman" w:hAnsi="Times New Roman"/>
          <w:sz w:val="24"/>
          <w:szCs w:val="24"/>
        </w:rPr>
        <w:t xml:space="preserve"> по оплате услуг которых при установлении наступления гарантийного случая несет Подрядчик.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9.5. Если Подрядчик не обеспечивает устранение выявленных дефектов в установленные сроки, Заказчик вправе привлечь для выполнения этих работ другую организацию за счет Подрядчика, в том числе в счет обеспечения исполнения его обязательств по устранению выявленных дефектов в гарантийный период.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10. Ответственность Сторон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10.2. За нарушение сроков исполнения обязательств по Договору Подрядчик несет ответственность в виде неустойки в размере 0,1 (ноль целых одна десятая) процента от стоимости, указанной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в </w:t>
      </w:r>
      <w:hyperlink w:anchor="Par3" w:history="1">
        <w:r>
          <w:rPr>
            <w:rFonts w:ascii="Times New Roman" w:eastAsia="Times New Roman" w:hAnsi="Times New Roman"/>
            <w:sz w:val="24"/>
            <w:szCs w:val="24"/>
            <w:lang w:eastAsia="zh-CN"/>
          </w:rPr>
          <w:t>пункте 1.2</w:t>
        </w:r>
      </w:hyperlink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Договора</w:t>
      </w:r>
      <w:r>
        <w:rPr>
          <w:rFonts w:ascii="Times New Roman" w:hAnsi="Times New Roman"/>
          <w:sz w:val="24"/>
          <w:szCs w:val="24"/>
        </w:rPr>
        <w:t>, за каждый день просрочки до фактического исполнения соответствующей обязанности.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10.3. За заключение договора субподряда без согласования с Заказчиком Подрядчик выплачивает Заказчику штраф в размере 1 (один) процент стоимости работ, переданных на выполнение субподрядной организации. При этом Заказчик вправе требовать расторжения договора субподряда.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10.4. В случае нарушения Подрядчиком условий, предусмотренных </w:t>
      </w:r>
      <w:hyperlink w:anchor="Par53" w:history="1">
        <w:r>
          <w:rPr>
            <w:rFonts w:ascii="Times New Roman" w:hAnsi="Times New Roman"/>
            <w:sz w:val="24"/>
            <w:szCs w:val="24"/>
          </w:rPr>
          <w:t>подпунктами 5</w:t>
        </w:r>
      </w:hyperlink>
      <w:r>
        <w:rPr>
          <w:rFonts w:ascii="Times New Roman" w:hAnsi="Times New Roman"/>
          <w:sz w:val="24"/>
          <w:szCs w:val="24"/>
        </w:rPr>
        <w:t xml:space="preserve"> – </w:t>
      </w:r>
      <w:hyperlink w:anchor="Par55" w:history="1">
        <w:r>
          <w:rPr>
            <w:rFonts w:ascii="Times New Roman" w:hAnsi="Times New Roman"/>
            <w:sz w:val="24"/>
            <w:szCs w:val="24"/>
          </w:rPr>
          <w:t>7, 9, 12 пункта 6.1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договора, представитель составляет акт, фиксирующий выявленное нарушение, подписываемый Заказчиком и Подрядчиком, а в случае отказа Подрядчика от подписи - в одностороннем порядке. За нарушение Подрядчиком условий, предусмотренных </w:t>
      </w:r>
      <w:hyperlink w:anchor="Par53" w:history="1">
        <w:r>
          <w:rPr>
            <w:rFonts w:ascii="Times New Roman" w:hAnsi="Times New Roman"/>
            <w:sz w:val="24"/>
            <w:szCs w:val="24"/>
          </w:rPr>
          <w:t>подпунктами 5</w:t>
        </w:r>
      </w:hyperlink>
      <w:r>
        <w:rPr>
          <w:rFonts w:ascii="Times New Roman" w:hAnsi="Times New Roman"/>
          <w:sz w:val="24"/>
          <w:szCs w:val="24"/>
        </w:rPr>
        <w:t xml:space="preserve"> – </w:t>
      </w:r>
      <w:hyperlink w:anchor="Par55" w:history="1">
        <w:r>
          <w:rPr>
            <w:rFonts w:ascii="Times New Roman" w:hAnsi="Times New Roman"/>
            <w:sz w:val="24"/>
            <w:szCs w:val="24"/>
          </w:rPr>
          <w:t>7, 9, 12 пункта 6.1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 Подрядчик выплачивает Заказчику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неустойку в размере 0,5 (ноль целых пять десятых) процента стоимости, указанной в </w:t>
      </w:r>
      <w:hyperlink w:anchor="Par3" w:history="1">
        <w:r>
          <w:rPr>
            <w:rFonts w:ascii="Times New Roman" w:eastAsia="Times New Roman" w:hAnsi="Times New Roman"/>
            <w:sz w:val="24"/>
            <w:szCs w:val="24"/>
            <w:lang w:eastAsia="zh-CN"/>
          </w:rPr>
          <w:t>пункте 1.2</w:t>
        </w:r>
      </w:hyperlink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Договора</w:t>
      </w:r>
      <w:r>
        <w:rPr>
          <w:rFonts w:ascii="Times New Roman" w:hAnsi="Times New Roman"/>
          <w:sz w:val="24"/>
          <w:szCs w:val="24"/>
        </w:rPr>
        <w:t>, за каждый день до фактического устранения нарушений.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привлечения Заказчика к административной ответственности в связи с нарушением Подрядчиком условий настоящего договора, Подрядчик обязан выплатить Заказчику штраф в размере, соответствующем размеру административного штрафа, который уплачен или подлежит уплате Заказчиком в связи с привлечением к административной ответственности.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10.5. Уплата штрафа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фактического исполнения обязательств по Договору.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10.6. Указанные в настоящей статье штрафы взимаются за каждое нарушение в отдельности.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10.7. Сторона освобождается от уплаты штрафа,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11. Внесение изменений в техническую документацию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7" w:name="Par133"/>
      <w:bookmarkEnd w:id="7"/>
      <w:r>
        <w:rPr>
          <w:rFonts w:ascii="Times New Roman" w:hAnsi="Times New Roman"/>
          <w:sz w:val="24"/>
          <w:szCs w:val="24"/>
        </w:rPr>
        <w:lastRenderedPageBreak/>
        <w:t xml:space="preserve">11.1. Заказчик вправе вносить изменения в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техническую документацию при условии, что дополнительные работы по стоимости не превышают 10 (десять) процентов указанной в </w:t>
      </w:r>
      <w:hyperlink w:anchor="Par3" w:history="1">
        <w:r>
          <w:rPr>
            <w:rFonts w:ascii="Times New Roman" w:eastAsia="Times New Roman" w:hAnsi="Times New Roman"/>
            <w:sz w:val="24"/>
            <w:szCs w:val="24"/>
            <w:lang w:eastAsia="zh-CN"/>
          </w:rPr>
          <w:t>пункте 1.2</w:t>
        </w:r>
      </w:hyperlink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Договора стоимости работ и характер работ не изменяется.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11.2. При внесении изменений в техническую документацию в соответствии с </w:t>
      </w:r>
      <w:hyperlink w:anchor="Par133" w:history="1">
        <w:r>
          <w:rPr>
            <w:rFonts w:ascii="Times New Roman" w:eastAsia="Times New Roman" w:hAnsi="Times New Roman"/>
            <w:sz w:val="24"/>
            <w:szCs w:val="24"/>
            <w:lang w:eastAsia="zh-CN"/>
          </w:rPr>
          <w:t>пунктом 11.1</w:t>
        </w:r>
      </w:hyperlink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. Договора дополнительные работы оплачиваются Заказчиком по расценкам в соответствии со сметной документацией, являющейся неотъемлемой частью настоящего Договора </w:t>
      </w:r>
      <w:r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в пределах средств, поступивших Заказчику на выполнение работ по Договору из источников финансирования, указанных в п. 1.7. Договора.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12. Обстоятельства непреодолимой силы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8" w:name="Par139"/>
      <w:bookmarkEnd w:id="8"/>
      <w:r>
        <w:rPr>
          <w:rFonts w:ascii="Times New Roman" w:hAnsi="Times New Roman"/>
          <w:sz w:val="24"/>
          <w:szCs w:val="24"/>
        </w:rPr>
        <w:t xml:space="preserve">12.1. Стороны освобождаются от ответственности за частичное или полное неисполнение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Договора. К обстоятельствам непреодолимой силы относятся землетрясения, пожары, наводнения, забастовки, изменения действующего законодательства, другие чрезвычайные обстоятельства, влияющие на исполнение обязательств по контракту, на которые Стороны не могут оказать влияния и за возникновение которых не несут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ответственности.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12.2.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наступления обстоятельств, указанных в </w:t>
      </w:r>
      <w:hyperlink w:anchor="Par139" w:history="1">
        <w:r>
          <w:rPr>
            <w:rFonts w:ascii="Times New Roman" w:eastAsia="Times New Roman" w:hAnsi="Times New Roman"/>
            <w:sz w:val="24"/>
            <w:szCs w:val="24"/>
            <w:lang w:eastAsia="zh-CN"/>
          </w:rPr>
          <w:t>пункте 12.1</w:t>
        </w:r>
      </w:hyperlink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Договора</w:t>
      </w:r>
      <w:r>
        <w:rPr>
          <w:rFonts w:ascii="Times New Roman" w:hAnsi="Times New Roman"/>
          <w:sz w:val="24"/>
          <w:szCs w:val="24"/>
        </w:rPr>
        <w:t>, Сторона,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 с приложением справки, выданной органами местной власти.</w:t>
      </w:r>
      <w:proofErr w:type="gramEnd"/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 С момента наступления форс-мажорных обстоятельств действие Договора приостанавливается до момента, определяемого Сторонами.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13. Порядок расторжения Договора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Par145"/>
      <w:bookmarkEnd w:id="9"/>
      <w:r>
        <w:rPr>
          <w:rFonts w:ascii="Times New Roman" w:hAnsi="Times New Roman"/>
          <w:sz w:val="24"/>
          <w:szCs w:val="24"/>
        </w:rPr>
        <w:t>13.1.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Договора: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если в течение 10 дней с даты подписания Сторонами Договора Подрядчик не представил обеспечение исполнения Договора;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если Подрядчик не приступил к выполнению работ на </w:t>
      </w:r>
      <w:proofErr w:type="gramStart"/>
      <w:r>
        <w:rPr>
          <w:rFonts w:ascii="Times New Roman" w:hAnsi="Times New Roman"/>
          <w:sz w:val="24"/>
          <w:szCs w:val="24"/>
        </w:rPr>
        <w:t>объекте</w:t>
      </w:r>
      <w:proofErr w:type="gramEnd"/>
      <w:r>
        <w:rPr>
          <w:rFonts w:ascii="Times New Roman" w:hAnsi="Times New Roman"/>
          <w:sz w:val="24"/>
          <w:szCs w:val="24"/>
        </w:rPr>
        <w:t xml:space="preserve"> в течение 10 дней с установленной в </w:t>
      </w:r>
      <w:hyperlink w:anchor="Par33" w:history="1">
        <w:r>
          <w:rPr>
            <w:rFonts w:ascii="Times New Roman" w:eastAsia="Times New Roman" w:hAnsi="Times New Roman"/>
            <w:sz w:val="24"/>
            <w:szCs w:val="24"/>
            <w:lang w:eastAsia="zh-CN"/>
          </w:rPr>
          <w:t>пункте 4.1</w:t>
        </w:r>
      </w:hyperlink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Договора</w:t>
      </w:r>
      <w:r>
        <w:rPr>
          <w:rFonts w:ascii="Times New Roman" w:hAnsi="Times New Roman"/>
          <w:sz w:val="24"/>
          <w:szCs w:val="24"/>
        </w:rPr>
        <w:t xml:space="preserve"> даты начала работ;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случае неоднократного нарушения Подрядчиком обязательств по Договору.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расторжения, предусмотренные настоящим пунктом, не являются ограничением права Заказчика, предусмотренного ст. 717 ГК РФ.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13.2. При принятии Заказчиком решения о расторжении Договора в соответствии с </w:t>
      </w:r>
      <w:hyperlink w:anchor="Par145" w:history="1">
        <w:r>
          <w:rPr>
            <w:rFonts w:ascii="Times New Roman" w:eastAsia="Times New Roman" w:hAnsi="Times New Roman"/>
            <w:sz w:val="24"/>
            <w:szCs w:val="24"/>
            <w:lang w:eastAsia="zh-CN"/>
          </w:rPr>
          <w:t>пунктом 13.1</w:t>
        </w:r>
      </w:hyperlink>
      <w:r>
        <w:rPr>
          <w:rFonts w:ascii="Times New Roman" w:hAnsi="Times New Roman"/>
          <w:sz w:val="24"/>
          <w:szCs w:val="24"/>
        </w:rPr>
        <w:t xml:space="preserve"> Заказчик направляет Подрядчику соответствующее уведомление. Договор считается расторгнутым с момента получения Подрядчиком указанного уведомления. После расторжения Договора представитель Заказчика должен оценить стоимость работ, произведенных Подрядчиком к моменту расторжения, и стоимость убытков, которые понес и (или) понесет Заказчик в результате невыполнения Подрядчиком своих обязательств и расторжения Договора.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Все юридически значимые сообщения считаются доставленными с момента поступления адресату (в том числе в случае, если по обстоятельствам, зависящим от адресата, юридически значимое сообщение не было ему вручено или он не ознакомился с ним) или по истечению 10 рабочих дней с момента направления, в зависимости от того, какой срок наступит ранее».</w:t>
      </w:r>
      <w:proofErr w:type="gramEnd"/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13.3. Если стоимость произведенных Подрядчиком работ превышает стоимость убытков, которые понес и (или) понесет Заказчик, разница должна быть выплачена </w:t>
      </w:r>
      <w:r>
        <w:rPr>
          <w:rFonts w:ascii="Times New Roman" w:hAnsi="Times New Roman"/>
          <w:sz w:val="24"/>
          <w:szCs w:val="24"/>
        </w:rPr>
        <w:lastRenderedPageBreak/>
        <w:t>Подрядчику с учетом авансового платежа в течение 10 дней. Если стоимость произведенных Подрядчиком работ меньше стоимости убытков, которые понес и (или) понесет Заказчик, разница должна быть выплачена Заказчику в течение 10 дней.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14. Разрешение споров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14.1. Спорные вопросы, возникающие в ходе исполнения Договора, разрешаются Сторонами путем переговоров.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14.2.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переговорами, по требованию любой из Сторон может быть назначена экспертиза. Расходы на экспертизу несет Сторона, 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экспертизу, назначенную Заказчиком, несет Подрядчик.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экспертиза назначена по соглашению между Сторонами, расходы несут обе Стороны поровну.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14.3.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15. Особые условия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15.1. Удержанная с окончательного платежа сумма обеспечения исполнения обязательств Подрядчика по устранению выявленных дефектов в течение гарантийного срока эксплуатации объекта, указанная в п. 2.2. Договора, выплачивается Подрядчику в течение 14 дней со дня окончания гарантийного срока при условии надлежащего выполнения Подрядчиком гарантийных обязатель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и наступлении гарантийного случая.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16. Прочие условия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16.1. Все изменения и дополнения к Договору считаются действительными, если они оформлены в письменной форме и подписаны Сторонами.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16.2. В случае изменения адреса либо иных реквизитов Стороны обязаны уведомить об этом друг друга в недельный срок со дня таких изменений.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16.3. Договор составлен в 2 подлинных экземплярах, имеющих равную юридическую силу, а именно: 1 экземпляр - Заказчику, 1 экземпляр - Подрядчику.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16.4. Договор считается заключенным с момента его подписания Сторонами и действует до исполнения Сторонами своих обязательств.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17. Приложения к Договору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Приложениями к настоящему договору, составляющими его неотъемлемую часть, являются следующие документы:</w:t>
      </w:r>
    </w:p>
    <w:p w:rsidR="00A87FEB" w:rsidRDefault="00A87FEB" w:rsidP="00A87F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</w:t>
      </w:r>
    </w:p>
    <w:p w:rsidR="00A87FEB" w:rsidRDefault="00A87FEB" w:rsidP="00A87F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</w:t>
      </w:r>
    </w:p>
    <w:p w:rsidR="00A87FEB" w:rsidRDefault="00A87FEB" w:rsidP="00A87F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</w:t>
      </w: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FEB" w:rsidRDefault="00A87FEB" w:rsidP="00A87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FEB" w:rsidRDefault="00A87FEB" w:rsidP="00A87FE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АДРЕСА, БАНКОВСКИЕ РЕКВИЗИТЫ И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подписи СТОРОН.</w:t>
      </w:r>
    </w:p>
    <w:p w:rsidR="00A87FEB" w:rsidRDefault="00A87FEB" w:rsidP="00A87FE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u w:val="single"/>
          <w:lang w:eastAsia="ru-RU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4531"/>
        <w:gridCol w:w="5103"/>
      </w:tblGrid>
      <w:tr w:rsidR="00A87FEB" w:rsidTr="0013713E">
        <w:tc>
          <w:tcPr>
            <w:tcW w:w="4531" w:type="dxa"/>
          </w:tcPr>
          <w:p w:rsidR="00A87FEB" w:rsidRDefault="00A87FEB" w:rsidP="00137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«Заказчик»: </w:t>
            </w:r>
          </w:p>
          <w:p w:rsidR="00A87FEB" w:rsidRDefault="00A87FEB" w:rsidP="001371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ООО «УЖК «УРАЛ</w:t>
            </w:r>
            <w:r w:rsidRPr="00067F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-СТ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A87FEB" w:rsidRDefault="00A87FEB" w:rsidP="0013713E">
            <w:pPr>
              <w:spacing w:after="0" w:line="240" w:lineRule="auto"/>
              <w:ind w:left="18" w:hangingChars="8" w:hanging="1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Юридический адрес: 620067, г. Екатеринбург </w:t>
            </w:r>
          </w:p>
          <w:p w:rsidR="00A87FEB" w:rsidRDefault="00A87FEB" w:rsidP="0013713E">
            <w:pPr>
              <w:spacing w:after="0" w:line="240" w:lineRule="auto"/>
              <w:ind w:left="18" w:hangingChars="8" w:hanging="1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Уральская</w:t>
            </w:r>
            <w:proofErr w:type="gramEnd"/>
            <w:r>
              <w:rPr>
                <w:rFonts w:ascii="Times New Roman" w:hAnsi="Times New Roman"/>
                <w:lang w:eastAsia="ru-RU"/>
              </w:rPr>
              <w:t>, д. 82, офис 1</w:t>
            </w:r>
          </w:p>
          <w:p w:rsidR="00A87FEB" w:rsidRDefault="00A87FEB" w:rsidP="0013713E">
            <w:pPr>
              <w:spacing w:after="0" w:line="240" w:lineRule="auto"/>
              <w:ind w:left="18" w:hangingChars="8" w:hanging="1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ОГРН 1186658004719 </w:t>
            </w:r>
          </w:p>
          <w:p w:rsidR="00A87FEB" w:rsidRDefault="00A87FEB" w:rsidP="0013713E">
            <w:pPr>
              <w:spacing w:after="0" w:line="240" w:lineRule="auto"/>
              <w:ind w:left="18" w:hangingChars="8" w:hanging="1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ИНН/КПП 6670463319/ 667001001</w:t>
            </w:r>
          </w:p>
          <w:p w:rsidR="00A87FEB" w:rsidRDefault="00A87FEB" w:rsidP="0013713E">
            <w:pPr>
              <w:spacing w:after="0" w:line="240" w:lineRule="auto"/>
              <w:ind w:left="18" w:hangingChars="8" w:hanging="18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/с 40702810563010053301 </w:t>
            </w:r>
          </w:p>
          <w:p w:rsidR="00A87FEB" w:rsidRDefault="00A87FEB" w:rsidP="0013713E">
            <w:pPr>
              <w:spacing w:after="0" w:line="240" w:lineRule="auto"/>
              <w:ind w:left="18" w:hangingChars="8" w:hanging="1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ПАО КБ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УБРиР</w:t>
            </w:r>
            <w:proofErr w:type="spellEnd"/>
            <w:r>
              <w:rPr>
                <w:rFonts w:ascii="Times New Roman" w:hAnsi="Times New Roman"/>
                <w:lang w:eastAsia="ru-RU"/>
              </w:rPr>
              <w:t>» г. Екатеринбург</w:t>
            </w:r>
          </w:p>
          <w:p w:rsidR="00A87FEB" w:rsidRDefault="00A87FEB" w:rsidP="0013713E">
            <w:pPr>
              <w:spacing w:after="0" w:line="240" w:lineRule="auto"/>
              <w:ind w:left="18" w:hangingChars="8" w:hanging="1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к/с 30101810900000000795, БИК 046577795</w:t>
            </w:r>
          </w:p>
          <w:p w:rsidR="00A87FEB" w:rsidRDefault="00A87FEB" w:rsidP="0013713E">
            <w:pPr>
              <w:pStyle w:val="ac"/>
              <w:shd w:val="clear" w:color="auto" w:fill="auto"/>
              <w:spacing w:line="240" w:lineRule="auto"/>
              <w:ind w:left="459"/>
              <w:rPr>
                <w:rStyle w:val="ad"/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A87FEB" w:rsidRDefault="00A87FEB" w:rsidP="0013713E">
            <w:pPr>
              <w:pStyle w:val="ac"/>
              <w:shd w:val="clear" w:color="auto" w:fill="auto"/>
              <w:spacing w:line="240" w:lineRule="auto"/>
              <w:ind w:left="459"/>
              <w:rPr>
                <w:rStyle w:val="ad"/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A87FEB" w:rsidRDefault="00A87FEB" w:rsidP="0013713E">
            <w:pPr>
              <w:pStyle w:val="ac"/>
              <w:shd w:val="clear" w:color="auto" w:fill="auto"/>
              <w:spacing w:line="240" w:lineRule="auto"/>
              <w:ind w:left="459"/>
              <w:rPr>
                <w:rStyle w:val="ad"/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A87FEB" w:rsidRDefault="00A87FEB" w:rsidP="0013713E">
            <w:pPr>
              <w:pStyle w:val="ac"/>
              <w:shd w:val="clear" w:color="auto" w:fill="auto"/>
              <w:spacing w:line="240" w:lineRule="auto"/>
              <w:ind w:left="459"/>
              <w:rPr>
                <w:rStyle w:val="ad"/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A87FEB" w:rsidRDefault="00A87FEB" w:rsidP="0013713E">
            <w:pPr>
              <w:pStyle w:val="ac"/>
              <w:shd w:val="clear" w:color="auto" w:fill="auto"/>
              <w:spacing w:line="240" w:lineRule="auto"/>
              <w:ind w:left="459"/>
              <w:rPr>
                <w:rStyle w:val="ad"/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A87FEB" w:rsidRDefault="00A87FEB" w:rsidP="0013713E">
            <w:pPr>
              <w:pStyle w:val="ac"/>
              <w:shd w:val="clear" w:color="auto" w:fill="auto"/>
              <w:spacing w:line="240" w:lineRule="auto"/>
              <w:ind w:left="459"/>
              <w:rPr>
                <w:rStyle w:val="ad"/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A87FEB" w:rsidRDefault="00A87FEB" w:rsidP="0013713E">
            <w:pPr>
              <w:pStyle w:val="ac"/>
              <w:shd w:val="clear" w:color="auto" w:fill="auto"/>
              <w:spacing w:line="240" w:lineRule="auto"/>
              <w:rPr>
                <w:rStyle w:val="ad"/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A87FEB" w:rsidRDefault="00A87FEB" w:rsidP="0013713E">
            <w:pPr>
              <w:pStyle w:val="ac"/>
              <w:shd w:val="clear" w:color="auto" w:fill="auto"/>
              <w:spacing w:line="240" w:lineRule="auto"/>
              <w:rPr>
                <w:rStyle w:val="ad"/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A87FEB" w:rsidRDefault="00A87FEB" w:rsidP="00137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ad"/>
                <w:rFonts w:eastAsia="Times New Roman"/>
                <w:color w:val="000000"/>
                <w:lang w:eastAsia="ru-RU"/>
              </w:rPr>
              <w:t>__________________/О.Ю. Емельченко/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87FEB" w:rsidRDefault="00A87FEB" w:rsidP="00137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103" w:type="dxa"/>
          </w:tcPr>
          <w:p w:rsidR="00A87FEB" w:rsidRDefault="00A87FEB" w:rsidP="00137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«Подрядчик»:</w:t>
            </w:r>
          </w:p>
          <w:p w:rsidR="00A87FEB" w:rsidRDefault="00A87FEB" w:rsidP="00137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A87FEB" w:rsidRDefault="00A87FEB" w:rsidP="00137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Юр. адрес: ______________________________</w:t>
            </w:r>
          </w:p>
          <w:p w:rsidR="00A87FEB" w:rsidRDefault="00A87FEB" w:rsidP="00137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A87FEB" w:rsidRDefault="00A87FEB" w:rsidP="0013713E">
            <w:pPr>
              <w:spacing w:after="0" w:line="240" w:lineRule="auto"/>
              <w:ind w:left="-720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_____________/КПП _________________</w:t>
            </w:r>
          </w:p>
          <w:p w:rsidR="00A87FEB" w:rsidRDefault="00A87FEB" w:rsidP="00137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__________________________________</w:t>
            </w:r>
          </w:p>
          <w:p w:rsidR="00A87FEB" w:rsidRDefault="00A87FEB" w:rsidP="00137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:rsidR="00A87FEB" w:rsidRDefault="00A87FEB" w:rsidP="00137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_______________________________________</w:t>
            </w:r>
          </w:p>
          <w:p w:rsidR="00A87FEB" w:rsidRDefault="00A87FEB" w:rsidP="00137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_____________________________________</w:t>
            </w:r>
          </w:p>
          <w:p w:rsidR="00A87FEB" w:rsidRDefault="00A87FEB" w:rsidP="0013713E">
            <w:pPr>
              <w:spacing w:after="0" w:line="240" w:lineRule="auto"/>
              <w:ind w:right="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________________</w:t>
            </w:r>
          </w:p>
          <w:p w:rsidR="00A87FEB" w:rsidRDefault="00A87FEB" w:rsidP="0013713E">
            <w:pPr>
              <w:spacing w:after="0" w:line="240" w:lineRule="auto"/>
              <w:ind w:right="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_________________</w:t>
            </w:r>
          </w:p>
          <w:p w:rsidR="00A87FEB" w:rsidRDefault="00A87FEB" w:rsidP="00137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  <w:p w:rsidR="00A87FEB" w:rsidRDefault="00A87FEB" w:rsidP="00137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  <w:p w:rsidR="00A87FEB" w:rsidRDefault="00A87FEB" w:rsidP="00137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  <w:p w:rsidR="00A87FEB" w:rsidRDefault="00A87FEB" w:rsidP="00137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  <w:p w:rsidR="00A87FEB" w:rsidRDefault="00A87FEB" w:rsidP="00137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7FEB" w:rsidRDefault="00A87FEB" w:rsidP="00137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____________________/___________________/</w:t>
            </w:r>
          </w:p>
          <w:p w:rsidR="00A87FEB" w:rsidRDefault="00A87FEB" w:rsidP="00137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мп</w:t>
            </w:r>
          </w:p>
        </w:tc>
      </w:tr>
    </w:tbl>
    <w:p w:rsidR="00A87FEB" w:rsidRDefault="00A87FEB" w:rsidP="00A87FEB">
      <w:pPr>
        <w:tabs>
          <w:tab w:val="left" w:pos="1134"/>
        </w:tabs>
        <w:ind w:firstLine="709"/>
        <w:rPr>
          <w:sz w:val="24"/>
          <w:szCs w:val="24"/>
        </w:rPr>
      </w:pPr>
    </w:p>
    <w:p w:rsidR="00965191" w:rsidRPr="00C83D0D" w:rsidRDefault="00965191" w:rsidP="00A87F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sectPr w:rsidR="00965191" w:rsidRPr="00C83D0D" w:rsidSect="002E2E53">
      <w:footerReference w:type="default" r:id="rId13"/>
      <w:pgSz w:w="12240" w:h="15840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6F" w:rsidRDefault="00D15C6F" w:rsidP="000141B6">
      <w:pPr>
        <w:spacing w:after="0" w:line="240" w:lineRule="auto"/>
      </w:pPr>
      <w:r>
        <w:separator/>
      </w:r>
    </w:p>
  </w:endnote>
  <w:endnote w:type="continuationSeparator" w:id="0">
    <w:p w:rsidR="00D15C6F" w:rsidRDefault="00D15C6F" w:rsidP="0001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421108"/>
      <w:docPartObj>
        <w:docPartGallery w:val="Page Numbers (Bottom of Page)"/>
        <w:docPartUnique/>
      </w:docPartObj>
    </w:sdtPr>
    <w:sdtEndPr/>
    <w:sdtContent>
      <w:p w:rsidR="00D15C6F" w:rsidRDefault="00D15C6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FEB">
          <w:rPr>
            <w:noProof/>
          </w:rPr>
          <w:t>5</w:t>
        </w:r>
        <w:r>
          <w:fldChar w:fldCharType="end"/>
        </w:r>
      </w:p>
    </w:sdtContent>
  </w:sdt>
  <w:p w:rsidR="00D15C6F" w:rsidRDefault="00D15C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6F" w:rsidRDefault="00D15C6F" w:rsidP="000141B6">
      <w:pPr>
        <w:spacing w:after="0" w:line="240" w:lineRule="auto"/>
      </w:pPr>
      <w:r>
        <w:separator/>
      </w:r>
    </w:p>
  </w:footnote>
  <w:footnote w:type="continuationSeparator" w:id="0">
    <w:p w:rsidR="00D15C6F" w:rsidRDefault="00D15C6F" w:rsidP="00014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C55"/>
    <w:multiLevelType w:val="multilevel"/>
    <w:tmpl w:val="05431C55"/>
    <w:lvl w:ilvl="0">
      <w:start w:val="1"/>
      <w:numFmt w:val="decimal"/>
      <w:lvlText w:val="%1."/>
      <w:lvlJc w:val="left"/>
      <w:pPr>
        <w:ind w:left="870" w:hanging="51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B904FD"/>
    <w:multiLevelType w:val="multilevel"/>
    <w:tmpl w:val="15B904FD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BF5045B"/>
    <w:multiLevelType w:val="multilevel"/>
    <w:tmpl w:val="8CD2DB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18E546E"/>
    <w:multiLevelType w:val="multilevel"/>
    <w:tmpl w:val="318E54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5D86953"/>
    <w:multiLevelType w:val="hybridMultilevel"/>
    <w:tmpl w:val="7316A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C4C5E"/>
    <w:multiLevelType w:val="multilevel"/>
    <w:tmpl w:val="3BCC4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ECB365F"/>
    <w:multiLevelType w:val="multilevel"/>
    <w:tmpl w:val="3ECB365F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612614F"/>
    <w:multiLevelType w:val="multilevel"/>
    <w:tmpl w:val="B7667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50E2544"/>
    <w:multiLevelType w:val="hybridMultilevel"/>
    <w:tmpl w:val="BE846C80"/>
    <w:lvl w:ilvl="0" w:tplc="BF3E5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F311F4"/>
    <w:multiLevelType w:val="multilevel"/>
    <w:tmpl w:val="DFF2F04C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">
    <w:nsid w:val="7E1D66CE"/>
    <w:multiLevelType w:val="hybridMultilevel"/>
    <w:tmpl w:val="6B400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16"/>
    <w:rsid w:val="00003260"/>
    <w:rsid w:val="000141B6"/>
    <w:rsid w:val="00042BE1"/>
    <w:rsid w:val="000513F5"/>
    <w:rsid w:val="000650DA"/>
    <w:rsid w:val="000A41D9"/>
    <w:rsid w:val="000B29E5"/>
    <w:rsid w:val="000D5B5B"/>
    <w:rsid w:val="000F7C28"/>
    <w:rsid w:val="00105422"/>
    <w:rsid w:val="00120055"/>
    <w:rsid w:val="00126ACD"/>
    <w:rsid w:val="00145D6E"/>
    <w:rsid w:val="00147096"/>
    <w:rsid w:val="00150492"/>
    <w:rsid w:val="001812E8"/>
    <w:rsid w:val="00181EE2"/>
    <w:rsid w:val="001A73C3"/>
    <w:rsid w:val="001F06BD"/>
    <w:rsid w:val="001F20E0"/>
    <w:rsid w:val="00205F12"/>
    <w:rsid w:val="00217906"/>
    <w:rsid w:val="0022237B"/>
    <w:rsid w:val="00273566"/>
    <w:rsid w:val="002E2E53"/>
    <w:rsid w:val="002F7889"/>
    <w:rsid w:val="003314E2"/>
    <w:rsid w:val="0034050B"/>
    <w:rsid w:val="0035012A"/>
    <w:rsid w:val="00353E97"/>
    <w:rsid w:val="00353FC2"/>
    <w:rsid w:val="00356D97"/>
    <w:rsid w:val="00387D7A"/>
    <w:rsid w:val="00395C17"/>
    <w:rsid w:val="003A50E3"/>
    <w:rsid w:val="003D2F55"/>
    <w:rsid w:val="003F2048"/>
    <w:rsid w:val="003F7C1D"/>
    <w:rsid w:val="00401B9B"/>
    <w:rsid w:val="004405CE"/>
    <w:rsid w:val="00447196"/>
    <w:rsid w:val="004908E3"/>
    <w:rsid w:val="00491D0E"/>
    <w:rsid w:val="004D12AC"/>
    <w:rsid w:val="004D230B"/>
    <w:rsid w:val="004D69A0"/>
    <w:rsid w:val="00500E78"/>
    <w:rsid w:val="00521B0D"/>
    <w:rsid w:val="00546BDF"/>
    <w:rsid w:val="0055058F"/>
    <w:rsid w:val="005527C1"/>
    <w:rsid w:val="00567D07"/>
    <w:rsid w:val="00586863"/>
    <w:rsid w:val="0059790F"/>
    <w:rsid w:val="005B2318"/>
    <w:rsid w:val="005F5CE2"/>
    <w:rsid w:val="00621311"/>
    <w:rsid w:val="00642D73"/>
    <w:rsid w:val="00670660"/>
    <w:rsid w:val="007053F0"/>
    <w:rsid w:val="00717296"/>
    <w:rsid w:val="007866F0"/>
    <w:rsid w:val="007A00FF"/>
    <w:rsid w:val="007A1F0D"/>
    <w:rsid w:val="00860BDD"/>
    <w:rsid w:val="008A4A9C"/>
    <w:rsid w:val="008D7B8F"/>
    <w:rsid w:val="008E24C2"/>
    <w:rsid w:val="009045EB"/>
    <w:rsid w:val="009212C6"/>
    <w:rsid w:val="0093271E"/>
    <w:rsid w:val="00965191"/>
    <w:rsid w:val="00973705"/>
    <w:rsid w:val="00995CB4"/>
    <w:rsid w:val="009B2A1C"/>
    <w:rsid w:val="009C7129"/>
    <w:rsid w:val="009D0EBE"/>
    <w:rsid w:val="009F1694"/>
    <w:rsid w:val="00A127C5"/>
    <w:rsid w:val="00A36CE8"/>
    <w:rsid w:val="00A87FEB"/>
    <w:rsid w:val="00AF75C4"/>
    <w:rsid w:val="00AF7838"/>
    <w:rsid w:val="00B05D19"/>
    <w:rsid w:val="00B374D7"/>
    <w:rsid w:val="00B667A4"/>
    <w:rsid w:val="00B93B4F"/>
    <w:rsid w:val="00B97EF4"/>
    <w:rsid w:val="00BA0F1C"/>
    <w:rsid w:val="00BB2D69"/>
    <w:rsid w:val="00BE0AFD"/>
    <w:rsid w:val="00C25E9A"/>
    <w:rsid w:val="00C32BDA"/>
    <w:rsid w:val="00C471F0"/>
    <w:rsid w:val="00C52001"/>
    <w:rsid w:val="00C83D0D"/>
    <w:rsid w:val="00C93063"/>
    <w:rsid w:val="00C94330"/>
    <w:rsid w:val="00CD1094"/>
    <w:rsid w:val="00CD5724"/>
    <w:rsid w:val="00CF5E66"/>
    <w:rsid w:val="00D12282"/>
    <w:rsid w:val="00D15C6F"/>
    <w:rsid w:val="00D20C9C"/>
    <w:rsid w:val="00D27AD0"/>
    <w:rsid w:val="00D86634"/>
    <w:rsid w:val="00DA2A90"/>
    <w:rsid w:val="00DD0575"/>
    <w:rsid w:val="00DE0861"/>
    <w:rsid w:val="00DE3C82"/>
    <w:rsid w:val="00E330DD"/>
    <w:rsid w:val="00E42547"/>
    <w:rsid w:val="00E62A77"/>
    <w:rsid w:val="00E62C5C"/>
    <w:rsid w:val="00E73034"/>
    <w:rsid w:val="00E82AF4"/>
    <w:rsid w:val="00EA4716"/>
    <w:rsid w:val="00EC0C0E"/>
    <w:rsid w:val="00EE5BD3"/>
    <w:rsid w:val="00EE65F6"/>
    <w:rsid w:val="00F1602E"/>
    <w:rsid w:val="00F162A1"/>
    <w:rsid w:val="00F17581"/>
    <w:rsid w:val="00F32162"/>
    <w:rsid w:val="00F46B69"/>
    <w:rsid w:val="00F60E9C"/>
    <w:rsid w:val="00F8079E"/>
    <w:rsid w:val="00FB2377"/>
    <w:rsid w:val="00FC0F25"/>
    <w:rsid w:val="00FC753D"/>
    <w:rsid w:val="00FE1FCB"/>
    <w:rsid w:val="00F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1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4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EA4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3">
    <w:name w:val="Hyperlink"/>
    <w:basedOn w:val="a0"/>
    <w:uiPriority w:val="99"/>
    <w:unhideWhenUsed/>
    <w:rsid w:val="004D23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230B"/>
    <w:rPr>
      <w:color w:val="808080"/>
      <w:shd w:val="clear" w:color="auto" w:fill="E6E6E6"/>
    </w:rPr>
  </w:style>
  <w:style w:type="paragraph" w:customStyle="1" w:styleId="Style6">
    <w:name w:val="Style6"/>
    <w:basedOn w:val="a"/>
    <w:uiPriority w:val="99"/>
    <w:rsid w:val="00C32BDA"/>
    <w:pPr>
      <w:widowControl w:val="0"/>
      <w:autoSpaceDE w:val="0"/>
      <w:autoSpaceDN w:val="0"/>
      <w:adjustRightInd w:val="0"/>
      <w:spacing w:after="0" w:line="483" w:lineRule="exact"/>
      <w:ind w:firstLine="56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32BDA"/>
    <w:rPr>
      <w:rFonts w:ascii="Arial" w:hAnsi="Arial" w:cs="Arial"/>
      <w:b/>
      <w:bCs/>
      <w:sz w:val="18"/>
      <w:szCs w:val="18"/>
    </w:rPr>
  </w:style>
  <w:style w:type="table" w:styleId="a4">
    <w:name w:val="Table Grid"/>
    <w:basedOn w:val="a1"/>
    <w:uiPriority w:val="39"/>
    <w:rsid w:val="0078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1F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styleId="a5">
    <w:name w:val="header"/>
    <w:basedOn w:val="a"/>
    <w:link w:val="a6"/>
    <w:uiPriority w:val="99"/>
    <w:unhideWhenUsed/>
    <w:rsid w:val="000141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41B6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141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41B6"/>
    <w:rPr>
      <w:rFonts w:ascii="Calibri" w:eastAsia="Calibri" w:hAnsi="Calibri" w:cs="Times New Roman"/>
      <w:lang w:val="ru-RU"/>
    </w:rPr>
  </w:style>
  <w:style w:type="paragraph" w:styleId="a9">
    <w:name w:val="List Paragraph"/>
    <w:basedOn w:val="a"/>
    <w:uiPriority w:val="34"/>
    <w:qFormat/>
    <w:rsid w:val="0021790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45EB"/>
    <w:rPr>
      <w:rFonts w:ascii="Segoe UI" w:eastAsia="Calibri" w:hAnsi="Segoe UI" w:cs="Segoe UI"/>
      <w:sz w:val="18"/>
      <w:szCs w:val="18"/>
      <w:lang w:val="ru-RU"/>
    </w:rPr>
  </w:style>
  <w:style w:type="paragraph" w:customStyle="1" w:styleId="ac">
    <w:name w:val="Подпись к картинке"/>
    <w:basedOn w:val="a"/>
    <w:link w:val="ad"/>
    <w:uiPriority w:val="99"/>
    <w:rsid w:val="00A87FEB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/>
      <w:sz w:val="23"/>
      <w:szCs w:val="23"/>
    </w:rPr>
  </w:style>
  <w:style w:type="character" w:customStyle="1" w:styleId="ad">
    <w:name w:val="Подпись к картинке_"/>
    <w:basedOn w:val="a0"/>
    <w:link w:val="ac"/>
    <w:uiPriority w:val="99"/>
    <w:qFormat/>
    <w:rsid w:val="00A87FEB"/>
    <w:rPr>
      <w:rFonts w:ascii="Times New Roman" w:hAnsi="Times New Roman" w:cs="Times New Roman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1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4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EA4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3">
    <w:name w:val="Hyperlink"/>
    <w:basedOn w:val="a0"/>
    <w:uiPriority w:val="99"/>
    <w:unhideWhenUsed/>
    <w:rsid w:val="004D23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230B"/>
    <w:rPr>
      <w:color w:val="808080"/>
      <w:shd w:val="clear" w:color="auto" w:fill="E6E6E6"/>
    </w:rPr>
  </w:style>
  <w:style w:type="paragraph" w:customStyle="1" w:styleId="Style6">
    <w:name w:val="Style6"/>
    <w:basedOn w:val="a"/>
    <w:uiPriority w:val="99"/>
    <w:rsid w:val="00C32BDA"/>
    <w:pPr>
      <w:widowControl w:val="0"/>
      <w:autoSpaceDE w:val="0"/>
      <w:autoSpaceDN w:val="0"/>
      <w:adjustRightInd w:val="0"/>
      <w:spacing w:after="0" w:line="483" w:lineRule="exact"/>
      <w:ind w:firstLine="56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32BDA"/>
    <w:rPr>
      <w:rFonts w:ascii="Arial" w:hAnsi="Arial" w:cs="Arial"/>
      <w:b/>
      <w:bCs/>
      <w:sz w:val="18"/>
      <w:szCs w:val="18"/>
    </w:rPr>
  </w:style>
  <w:style w:type="table" w:styleId="a4">
    <w:name w:val="Table Grid"/>
    <w:basedOn w:val="a1"/>
    <w:uiPriority w:val="39"/>
    <w:rsid w:val="0078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1F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styleId="a5">
    <w:name w:val="header"/>
    <w:basedOn w:val="a"/>
    <w:link w:val="a6"/>
    <w:uiPriority w:val="99"/>
    <w:unhideWhenUsed/>
    <w:rsid w:val="000141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41B6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141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41B6"/>
    <w:rPr>
      <w:rFonts w:ascii="Calibri" w:eastAsia="Calibri" w:hAnsi="Calibri" w:cs="Times New Roman"/>
      <w:lang w:val="ru-RU"/>
    </w:rPr>
  </w:style>
  <w:style w:type="paragraph" w:styleId="a9">
    <w:name w:val="List Paragraph"/>
    <w:basedOn w:val="a"/>
    <w:uiPriority w:val="34"/>
    <w:qFormat/>
    <w:rsid w:val="0021790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45EB"/>
    <w:rPr>
      <w:rFonts w:ascii="Segoe UI" w:eastAsia="Calibri" w:hAnsi="Segoe UI" w:cs="Segoe UI"/>
      <w:sz w:val="18"/>
      <w:szCs w:val="18"/>
      <w:lang w:val="ru-RU"/>
    </w:rPr>
  </w:style>
  <w:style w:type="paragraph" w:customStyle="1" w:styleId="ac">
    <w:name w:val="Подпись к картинке"/>
    <w:basedOn w:val="a"/>
    <w:link w:val="ad"/>
    <w:uiPriority w:val="99"/>
    <w:rsid w:val="00A87FEB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/>
      <w:sz w:val="23"/>
      <w:szCs w:val="23"/>
    </w:rPr>
  </w:style>
  <w:style w:type="character" w:customStyle="1" w:styleId="ad">
    <w:name w:val="Подпись к картинке_"/>
    <w:basedOn w:val="a0"/>
    <w:link w:val="ac"/>
    <w:uiPriority w:val="99"/>
    <w:qFormat/>
    <w:rsid w:val="00A87FEB"/>
    <w:rPr>
      <w:rFonts w:ascii="Times New Roman" w:hAnsi="Times New Roman" w:cs="Times New Roman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1F39E06A941216EDA1859B4B779CD935D6E2741F1374C5D3E7FFA5DF30908097BF1B0B0B13DF21Z0I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D1F39E06A941216EDA1859B4B779CD935D6E2741F1374C5D3E7FFA5DF30908097BF1B0B0B10DC21Z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1F39E06A941216EDA1859B4B779CD935D6E2741F1374C5D3E7FFA5DF30908097BF1B0B0B13DF21Z0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D1F39E06A941216EDA1859B4B779CD935D6E2741F1374C5D3E7FFA5DF30908097BF1B0B0B13DF21Z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1F39E06A941216EDA1859B4B779CD935D6E2741F1374C5D3E7FFA5DF30908097BF1B0B0B10DC21Z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15</Pages>
  <Words>5450</Words>
  <Characters>31065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Дудина</dc:creator>
  <cp:keywords/>
  <dc:description/>
  <cp:lastModifiedBy>Шилякина</cp:lastModifiedBy>
  <cp:revision>19</cp:revision>
  <cp:lastPrinted>2018-06-06T10:11:00Z</cp:lastPrinted>
  <dcterms:created xsi:type="dcterms:W3CDTF">2018-05-28T11:23:00Z</dcterms:created>
  <dcterms:modified xsi:type="dcterms:W3CDTF">2018-07-10T05:04:00Z</dcterms:modified>
</cp:coreProperties>
</file>